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D2F" w:rsidRPr="00874D2F" w:rsidRDefault="00874D2F" w:rsidP="00874D2F">
      <w:pPr>
        <w:tabs>
          <w:tab w:val="center" w:pos="4513"/>
        </w:tabs>
        <w:rPr>
          <w:rFonts w:cs="B Titr"/>
          <w:szCs w:val="24"/>
          <w:lang w:bidi="fa-IR"/>
        </w:rPr>
      </w:pPr>
      <w:r>
        <w:rPr>
          <w:szCs w:val="24"/>
          <w:lang w:bidi="fa-IR"/>
        </w:rPr>
        <w:tab/>
      </w:r>
      <w:bookmarkStart w:id="0" w:name="_GoBack"/>
      <w:bookmarkEnd w:id="0"/>
    </w:p>
    <w:p w:rsidR="00874D2F" w:rsidRPr="00874D2F" w:rsidRDefault="00874D2F" w:rsidP="00270AA7">
      <w:pPr>
        <w:bidi/>
        <w:jc w:val="center"/>
        <w:rPr>
          <w:rFonts w:ascii="Arial" w:hAnsi="Arial" w:cs="B Titr"/>
          <w:szCs w:val="24"/>
        </w:rPr>
      </w:pPr>
      <w:r w:rsidRPr="00874D2F">
        <w:rPr>
          <w:rFonts w:ascii="Arial" w:hAnsi="Arial" w:cs="B Titr" w:hint="cs"/>
          <w:szCs w:val="24"/>
          <w:rtl/>
        </w:rPr>
        <w:t>شرايط مزایده عمومی شماره 140</w:t>
      </w:r>
      <w:r w:rsidR="00270AA7">
        <w:rPr>
          <w:rFonts w:ascii="Arial" w:hAnsi="Arial" w:cs="B Titr" w:hint="cs"/>
          <w:szCs w:val="24"/>
          <w:rtl/>
        </w:rPr>
        <w:t>3</w:t>
      </w:r>
      <w:r w:rsidRPr="00874D2F">
        <w:rPr>
          <w:rFonts w:ascii="Arial" w:hAnsi="Arial" w:cs="B Titr" w:hint="cs"/>
          <w:szCs w:val="24"/>
          <w:rtl/>
        </w:rPr>
        <w:t xml:space="preserve">1000(مزايده با ارزيابي كيفي ) </w:t>
      </w:r>
    </w:p>
    <w:p w:rsidR="00874D2F" w:rsidRPr="00874D2F" w:rsidRDefault="00874D2F" w:rsidP="00874D2F">
      <w:pPr>
        <w:bidi/>
        <w:jc w:val="mediumKashida"/>
        <w:rPr>
          <w:rFonts w:ascii="Arial" w:hAnsi="Arial" w:cs="B Mitra"/>
          <w:sz w:val="18"/>
          <w:szCs w:val="18"/>
          <w:rtl/>
          <w:lang w:bidi="fa-IR"/>
        </w:rPr>
      </w:pPr>
    </w:p>
    <w:p w:rsidR="00874D2F" w:rsidRPr="00874D2F" w:rsidRDefault="00874D2F" w:rsidP="00270AA7">
      <w:pPr>
        <w:autoSpaceDE w:val="0"/>
        <w:autoSpaceDN w:val="0"/>
        <w:bidi/>
        <w:adjustRightInd w:val="0"/>
        <w:spacing w:line="276" w:lineRule="auto"/>
        <w:jc w:val="highKashida"/>
        <w:rPr>
          <w:rFonts w:ascii="Arial" w:hAnsi="Arial" w:cs="B Mitra"/>
          <w:szCs w:val="24"/>
        </w:rPr>
      </w:pPr>
      <w:r w:rsidRPr="00874D2F">
        <w:rPr>
          <w:rFonts w:ascii="Arial" w:eastAsiaTheme="minorHAnsi" w:hAnsi="Arial" w:cs="B Mitra" w:hint="cs"/>
          <w:b/>
          <w:bCs/>
          <w:szCs w:val="24"/>
          <w:rtl/>
          <w:lang w:bidi="fa-IR"/>
        </w:rPr>
        <w:t>شرکت شهرکهای صنعتی گیلان درنظر دارد</w:t>
      </w:r>
      <w:r w:rsidRPr="00874D2F">
        <w:rPr>
          <w:rFonts w:ascii="Arial" w:hAnsi="Arial" w:cs="B Mitra" w:hint="cs"/>
          <w:b/>
          <w:bCs/>
          <w:szCs w:val="24"/>
          <w:rtl/>
        </w:rPr>
        <w:t xml:space="preserve"> نسبت به واگذاری زمینهای صنعتي و خدماتی  در فاز توسعه شهرك صنعتي سفيدرود ، </w:t>
      </w:r>
      <w:r w:rsidR="00270AA7">
        <w:rPr>
          <w:rFonts w:ascii="Arial" w:hAnsi="Arial" w:cs="B Mitra" w:hint="cs"/>
          <w:b/>
          <w:bCs/>
          <w:szCs w:val="24"/>
          <w:rtl/>
        </w:rPr>
        <w:t>لاهيجان ،</w:t>
      </w:r>
      <w:r w:rsidRPr="00874D2F">
        <w:rPr>
          <w:rFonts w:ascii="Arial" w:hAnsi="Arial" w:cs="B Mitra" w:hint="cs"/>
          <w:b/>
          <w:bCs/>
          <w:szCs w:val="24"/>
          <w:rtl/>
        </w:rPr>
        <w:t>آ</w:t>
      </w:r>
      <w:r w:rsidR="00270AA7">
        <w:rPr>
          <w:rFonts w:ascii="Arial" w:hAnsi="Arial" w:cs="B Mitra" w:hint="cs"/>
          <w:b/>
          <w:bCs/>
          <w:szCs w:val="24"/>
          <w:rtl/>
        </w:rPr>
        <w:t xml:space="preserve">ستارا ، انزلي، سياهكل ، لوشان </w:t>
      </w:r>
      <w:r w:rsidRPr="00874D2F">
        <w:rPr>
          <w:rFonts w:ascii="Arial" w:hAnsi="Arial" w:cs="B Mitra" w:hint="cs"/>
          <w:b/>
          <w:bCs/>
          <w:szCs w:val="24"/>
          <w:rtl/>
        </w:rPr>
        <w:t xml:space="preserve">، به شرح جدول پيوست از طریق مزایده عمومی و </w:t>
      </w:r>
      <w:r w:rsidRPr="00874D2F">
        <w:rPr>
          <w:rFonts w:ascii="Arial" w:eastAsiaTheme="minorHAnsi" w:hAnsi="Arial" w:cs="B Mitra" w:hint="cs"/>
          <w:b/>
          <w:bCs/>
          <w:szCs w:val="24"/>
          <w:rtl/>
          <w:lang w:bidi="fa-IR"/>
        </w:rPr>
        <w:t>با بهره</w:t>
      </w:r>
      <w:r w:rsidRPr="00874D2F">
        <w:rPr>
          <w:rFonts w:ascii="Arial" w:eastAsiaTheme="minorHAnsi" w:hAnsi="Arial" w:cs="Times New Roman" w:hint="cs"/>
          <w:b/>
          <w:bCs/>
          <w:szCs w:val="24"/>
          <w:rtl/>
          <w:lang w:bidi="fa-IR"/>
        </w:rPr>
        <w:softHyphen/>
      </w:r>
      <w:r w:rsidRPr="00874D2F">
        <w:rPr>
          <w:rFonts w:ascii="Arial" w:eastAsiaTheme="minorHAnsi" w:hAnsi="Arial" w:cs="B Mitra" w:hint="cs"/>
          <w:b/>
          <w:bCs/>
          <w:szCs w:val="24"/>
          <w:rtl/>
          <w:lang w:bidi="fa-IR"/>
        </w:rPr>
        <w:t xml:space="preserve">گیري از سامانه تدارکات الکترونیکی دولت </w:t>
      </w:r>
      <w:r w:rsidRPr="00874D2F">
        <w:rPr>
          <w:rFonts w:ascii="Arial" w:hAnsi="Arial" w:cs="B Mitra" w:hint="cs"/>
          <w:b/>
          <w:bCs/>
          <w:szCs w:val="24"/>
          <w:rtl/>
        </w:rPr>
        <w:t xml:space="preserve">بر اساس قیمت کارشناسی و با رعایت صرفه و صلاح شرکت به اشخاص حقیقی و حقوقی واجد شرایط اقدام نماید.  </w:t>
      </w:r>
    </w:p>
    <w:p w:rsidR="00874D2F" w:rsidRPr="00874D2F" w:rsidRDefault="00874D2F" w:rsidP="00270AA7">
      <w:pPr>
        <w:numPr>
          <w:ilvl w:val="0"/>
          <w:numId w:val="7"/>
        </w:numPr>
        <w:autoSpaceDE w:val="0"/>
        <w:autoSpaceDN w:val="0"/>
        <w:bidi/>
        <w:adjustRightInd w:val="0"/>
        <w:spacing w:line="276" w:lineRule="auto"/>
        <w:ind w:left="785"/>
        <w:contextualSpacing/>
        <w:rPr>
          <w:rFonts w:ascii="Arial" w:eastAsiaTheme="minorHAnsi" w:hAnsi="Arial" w:cs="B Mitra"/>
          <w:b/>
          <w:bCs/>
          <w:szCs w:val="24"/>
          <w:rtl/>
          <w:lang w:bidi="fa-IR"/>
        </w:rPr>
      </w:pPr>
      <w:r w:rsidRPr="00874D2F">
        <w:rPr>
          <w:rFonts w:ascii="Arial" w:eastAsiaTheme="minorHAnsi" w:hAnsi="Arial" w:cs="B Mitra" w:hint="cs"/>
          <w:b/>
          <w:bCs/>
          <w:szCs w:val="24"/>
          <w:rtl/>
          <w:lang w:bidi="fa-IR"/>
        </w:rPr>
        <w:t xml:space="preserve">مهلت دریافت اسناد </w:t>
      </w:r>
      <w:r w:rsidR="00540939">
        <w:rPr>
          <w:rFonts w:ascii="Arial" w:eastAsiaTheme="minorHAnsi" w:hAnsi="Arial" w:cs="B Mitra" w:hint="cs"/>
          <w:b/>
          <w:bCs/>
          <w:szCs w:val="24"/>
          <w:rtl/>
          <w:lang w:bidi="fa-IR"/>
        </w:rPr>
        <w:t>مزایده: تا ساعت  8 صبح  روز   پنج</w:t>
      </w:r>
      <w:r w:rsidRPr="00874D2F">
        <w:rPr>
          <w:rFonts w:ascii="Arial" w:eastAsiaTheme="minorHAnsi" w:hAnsi="Arial" w:cs="B Mitra" w:hint="cs"/>
          <w:b/>
          <w:bCs/>
          <w:szCs w:val="24"/>
          <w:rtl/>
          <w:lang w:bidi="fa-IR"/>
        </w:rPr>
        <w:t xml:space="preserve"> شنبه   مورخ  </w:t>
      </w:r>
      <w:r w:rsidR="00270AA7">
        <w:rPr>
          <w:rFonts w:ascii="Arial" w:eastAsiaTheme="minorHAnsi" w:hAnsi="Arial" w:cs="B Mitra" w:hint="cs"/>
          <w:b/>
          <w:bCs/>
          <w:szCs w:val="24"/>
          <w:rtl/>
          <w:lang w:bidi="fa-IR"/>
        </w:rPr>
        <w:t>18</w:t>
      </w:r>
      <w:r w:rsidRPr="00874D2F">
        <w:rPr>
          <w:rFonts w:ascii="Arial" w:eastAsiaTheme="minorHAnsi" w:hAnsi="Arial" w:cs="B Mitra" w:hint="cs"/>
          <w:b/>
          <w:bCs/>
          <w:szCs w:val="24"/>
          <w:rtl/>
          <w:lang w:bidi="fa-IR"/>
        </w:rPr>
        <w:t xml:space="preserve"> / </w:t>
      </w:r>
      <w:r w:rsidR="00270AA7">
        <w:rPr>
          <w:rFonts w:ascii="Arial" w:eastAsiaTheme="minorHAnsi" w:hAnsi="Arial" w:cs="B Mitra" w:hint="cs"/>
          <w:b/>
          <w:bCs/>
          <w:szCs w:val="24"/>
          <w:rtl/>
          <w:lang w:bidi="fa-IR"/>
        </w:rPr>
        <w:t>5</w:t>
      </w:r>
      <w:r w:rsidRPr="00874D2F">
        <w:rPr>
          <w:rFonts w:ascii="Arial" w:eastAsiaTheme="minorHAnsi" w:hAnsi="Arial" w:cs="B Mitra" w:hint="cs"/>
          <w:b/>
          <w:bCs/>
          <w:szCs w:val="24"/>
          <w:rtl/>
          <w:lang w:bidi="fa-IR"/>
        </w:rPr>
        <w:t xml:space="preserve"> /140</w:t>
      </w:r>
      <w:r w:rsidR="00270AA7">
        <w:rPr>
          <w:rFonts w:ascii="Arial" w:eastAsiaTheme="minorHAnsi" w:hAnsi="Arial" w:cs="B Mitra" w:hint="cs"/>
          <w:b/>
          <w:bCs/>
          <w:szCs w:val="24"/>
          <w:rtl/>
          <w:lang w:bidi="fa-IR"/>
        </w:rPr>
        <w:t>3</w:t>
      </w:r>
    </w:p>
    <w:p w:rsidR="00874D2F" w:rsidRPr="00874D2F" w:rsidRDefault="00874D2F" w:rsidP="00270AA7">
      <w:pPr>
        <w:numPr>
          <w:ilvl w:val="0"/>
          <w:numId w:val="7"/>
        </w:numPr>
        <w:autoSpaceDE w:val="0"/>
        <w:autoSpaceDN w:val="0"/>
        <w:bidi/>
        <w:adjustRightInd w:val="0"/>
        <w:spacing w:line="276" w:lineRule="auto"/>
        <w:ind w:left="785"/>
        <w:contextualSpacing/>
        <w:rPr>
          <w:rFonts w:ascii="Arial" w:eastAsiaTheme="minorHAnsi" w:hAnsi="Arial" w:cs="B Mitra"/>
          <w:b/>
          <w:bCs/>
          <w:szCs w:val="24"/>
          <w:rtl/>
          <w:lang w:bidi="fa-IR"/>
        </w:rPr>
      </w:pPr>
      <w:r w:rsidRPr="00874D2F">
        <w:rPr>
          <w:rFonts w:ascii="Arial" w:eastAsiaTheme="minorHAnsi" w:hAnsi="Arial" w:cs="B Mitra" w:hint="cs"/>
          <w:b/>
          <w:bCs/>
          <w:szCs w:val="24"/>
          <w:rtl/>
          <w:lang w:bidi="fa-IR"/>
        </w:rPr>
        <w:t xml:space="preserve">آخرین مهلت ارسال پیشنهاد قیمت: ساعت  8  روز  </w:t>
      </w:r>
      <w:r w:rsidR="00270AA7">
        <w:rPr>
          <w:rFonts w:ascii="Arial" w:eastAsiaTheme="minorHAnsi" w:hAnsi="Arial" w:cs="B Mitra" w:hint="cs"/>
          <w:b/>
          <w:bCs/>
          <w:szCs w:val="24"/>
          <w:rtl/>
          <w:lang w:bidi="fa-IR"/>
        </w:rPr>
        <w:t>يك</w:t>
      </w:r>
      <w:r w:rsidRPr="00874D2F">
        <w:rPr>
          <w:rFonts w:ascii="Arial" w:eastAsiaTheme="minorHAnsi" w:hAnsi="Arial" w:cs="B Mitra" w:hint="cs"/>
          <w:b/>
          <w:bCs/>
          <w:szCs w:val="24"/>
          <w:rtl/>
          <w:lang w:bidi="fa-IR"/>
        </w:rPr>
        <w:t xml:space="preserve"> شنبه     مورخ  28/ </w:t>
      </w:r>
      <w:r w:rsidR="00270AA7">
        <w:rPr>
          <w:rFonts w:ascii="Arial" w:eastAsiaTheme="minorHAnsi" w:hAnsi="Arial" w:cs="B Mitra" w:hint="cs"/>
          <w:b/>
          <w:bCs/>
          <w:szCs w:val="24"/>
          <w:rtl/>
          <w:lang w:bidi="fa-IR"/>
        </w:rPr>
        <w:t>5</w:t>
      </w:r>
      <w:r w:rsidRPr="00874D2F">
        <w:rPr>
          <w:rFonts w:ascii="Arial" w:eastAsiaTheme="minorHAnsi" w:hAnsi="Arial" w:cs="B Mitra" w:hint="cs"/>
          <w:b/>
          <w:bCs/>
          <w:szCs w:val="24"/>
          <w:rtl/>
          <w:lang w:bidi="fa-IR"/>
        </w:rPr>
        <w:t xml:space="preserve">  /140</w:t>
      </w:r>
      <w:r w:rsidR="00270AA7">
        <w:rPr>
          <w:rFonts w:ascii="Arial" w:eastAsiaTheme="minorHAnsi" w:hAnsi="Arial" w:cs="B Mitra" w:hint="cs"/>
          <w:b/>
          <w:bCs/>
          <w:szCs w:val="24"/>
          <w:rtl/>
          <w:lang w:bidi="fa-IR"/>
        </w:rPr>
        <w:t>3</w:t>
      </w:r>
      <w:r w:rsidRPr="00874D2F">
        <w:rPr>
          <w:rFonts w:ascii="Arial" w:eastAsiaTheme="minorHAnsi" w:hAnsi="Arial" w:cs="B Mitra" w:hint="cs"/>
          <w:b/>
          <w:bCs/>
          <w:szCs w:val="24"/>
          <w:rtl/>
          <w:lang w:bidi="fa-IR"/>
        </w:rPr>
        <w:t xml:space="preserve"> </w:t>
      </w:r>
    </w:p>
    <w:p w:rsidR="00874D2F" w:rsidRPr="00874D2F" w:rsidRDefault="00874D2F" w:rsidP="00540939">
      <w:pPr>
        <w:numPr>
          <w:ilvl w:val="0"/>
          <w:numId w:val="7"/>
        </w:numPr>
        <w:autoSpaceDE w:val="0"/>
        <w:autoSpaceDN w:val="0"/>
        <w:bidi/>
        <w:adjustRightInd w:val="0"/>
        <w:spacing w:line="276" w:lineRule="auto"/>
        <w:ind w:left="785"/>
        <w:contextualSpacing/>
        <w:jc w:val="highKashida"/>
        <w:rPr>
          <w:rFonts w:ascii="Arial" w:eastAsiaTheme="minorHAnsi" w:hAnsi="Arial" w:cs="B Mitra"/>
          <w:b/>
          <w:bCs/>
          <w:szCs w:val="24"/>
          <w:lang w:bidi="fa-IR"/>
        </w:rPr>
      </w:pPr>
      <w:r w:rsidRPr="00874D2F">
        <w:rPr>
          <w:rFonts w:ascii="Arial" w:eastAsiaTheme="minorHAnsi" w:hAnsi="Arial" w:cs="B Mitra" w:hint="cs"/>
          <w:b/>
          <w:bCs/>
          <w:szCs w:val="24"/>
          <w:rtl/>
          <w:lang w:bidi="fa-IR"/>
        </w:rPr>
        <w:t xml:space="preserve">زمان بازگشایی: </w:t>
      </w:r>
      <w:r w:rsidRPr="00874D2F">
        <w:rPr>
          <w:rFonts w:ascii="Arial" w:hAnsi="Arial" w:cs="B Mitra" w:hint="cs"/>
          <w:b/>
          <w:bCs/>
          <w:szCs w:val="24"/>
          <w:rtl/>
        </w:rPr>
        <w:t xml:space="preserve">ساعت 8:30   صبح روز </w:t>
      </w:r>
      <w:r w:rsidR="00540939">
        <w:rPr>
          <w:rFonts w:ascii="Arial" w:eastAsiaTheme="minorHAnsi" w:hAnsi="Arial" w:cs="B Mitra" w:hint="cs"/>
          <w:b/>
          <w:bCs/>
          <w:szCs w:val="24"/>
          <w:rtl/>
          <w:lang w:bidi="fa-IR"/>
        </w:rPr>
        <w:t>يك</w:t>
      </w:r>
      <w:r w:rsidRPr="00874D2F">
        <w:rPr>
          <w:rFonts w:ascii="Arial" w:eastAsiaTheme="minorHAnsi" w:hAnsi="Arial" w:cs="B Mitra" w:hint="cs"/>
          <w:b/>
          <w:bCs/>
          <w:szCs w:val="24"/>
          <w:rtl/>
          <w:lang w:bidi="fa-IR"/>
        </w:rPr>
        <w:t xml:space="preserve"> شنبه مورخ  </w:t>
      </w:r>
      <w:r w:rsidR="00540939">
        <w:rPr>
          <w:rFonts w:ascii="Arial" w:eastAsiaTheme="minorHAnsi" w:hAnsi="Arial" w:cs="B Mitra" w:hint="cs"/>
          <w:b/>
          <w:bCs/>
          <w:szCs w:val="24"/>
          <w:rtl/>
          <w:lang w:bidi="fa-IR"/>
        </w:rPr>
        <w:t>28/5/1403</w:t>
      </w:r>
    </w:p>
    <w:p w:rsidR="00874D2F" w:rsidRPr="00874D2F" w:rsidRDefault="00874D2F" w:rsidP="00874D2F">
      <w:pPr>
        <w:numPr>
          <w:ilvl w:val="0"/>
          <w:numId w:val="7"/>
        </w:numPr>
        <w:autoSpaceDE w:val="0"/>
        <w:autoSpaceDN w:val="0"/>
        <w:bidi/>
        <w:adjustRightInd w:val="0"/>
        <w:spacing w:line="276" w:lineRule="auto"/>
        <w:contextualSpacing/>
        <w:jc w:val="highKashida"/>
        <w:rPr>
          <w:rFonts w:ascii="Arial" w:eastAsiaTheme="minorHAnsi" w:hAnsi="Arial" w:cs="B Mitra"/>
          <w:b/>
          <w:bCs/>
          <w:szCs w:val="24"/>
          <w:lang w:bidi="fa-IR"/>
        </w:rPr>
      </w:pPr>
      <w:r w:rsidRPr="00874D2F">
        <w:rPr>
          <w:rFonts w:ascii="Arial" w:eastAsiaTheme="minorHAnsi" w:hAnsi="Arial" w:cs="B Mitra" w:hint="cs"/>
          <w:b/>
          <w:bCs/>
          <w:szCs w:val="24"/>
          <w:rtl/>
          <w:lang w:bidi="fa-IR"/>
        </w:rPr>
        <w:t>مزايده گزار : شركت شهرك</w:t>
      </w:r>
      <w:r w:rsidRPr="00874D2F">
        <w:rPr>
          <w:rFonts w:ascii="Arial" w:eastAsiaTheme="minorHAnsi" w:hAnsi="Arial" w:cs="B Mitra"/>
          <w:b/>
          <w:bCs/>
          <w:szCs w:val="24"/>
          <w:rtl/>
          <w:lang w:bidi="fa-IR"/>
        </w:rPr>
        <w:softHyphen/>
      </w:r>
      <w:r w:rsidRPr="00874D2F">
        <w:rPr>
          <w:rFonts w:ascii="Arial" w:eastAsiaTheme="minorHAnsi" w:hAnsi="Arial" w:cs="B Mitra" w:hint="cs"/>
          <w:b/>
          <w:bCs/>
          <w:szCs w:val="24"/>
          <w:rtl/>
          <w:lang w:bidi="fa-IR"/>
        </w:rPr>
        <w:t xml:space="preserve">هاي صنعتي گيلان </w:t>
      </w:r>
    </w:p>
    <w:p w:rsidR="00874D2F" w:rsidRPr="00874D2F" w:rsidRDefault="00874D2F" w:rsidP="00874D2F">
      <w:pPr>
        <w:numPr>
          <w:ilvl w:val="0"/>
          <w:numId w:val="7"/>
        </w:numPr>
        <w:bidi/>
        <w:spacing w:line="276" w:lineRule="auto"/>
        <w:contextualSpacing/>
        <w:jc w:val="highKashida"/>
        <w:rPr>
          <w:rFonts w:cs="B Mitra"/>
          <w:b/>
          <w:bCs/>
          <w:szCs w:val="24"/>
        </w:rPr>
      </w:pPr>
      <w:r w:rsidRPr="00874D2F">
        <w:rPr>
          <w:rFonts w:cs="B Mitra" w:hint="cs"/>
          <w:b/>
          <w:bCs/>
          <w:szCs w:val="24"/>
          <w:rtl/>
        </w:rPr>
        <w:t xml:space="preserve">مبلغ تضمین شرکت در مزایده و نوع آن:  ضمانتنامه بانكي  يا فيش واريزي  يا پرداخت الکترونیکی از طریق درگاه معرفی شده در سامانه ستاد  (به مبلغ مندرج در جدول پیوست).   *  </w:t>
      </w:r>
      <w:r w:rsidRPr="00874D2F">
        <w:rPr>
          <w:rFonts w:cs="B Mitra" w:hint="cs"/>
          <w:b/>
          <w:bCs/>
          <w:szCs w:val="24"/>
          <w:u w:val="single"/>
          <w:rtl/>
        </w:rPr>
        <w:t>درج موضوع مزايده يا شماره مزايده و همچنين شماره قطعه مربوطه توسط مزايده گر در ضمانتنامه يا فيش واريزي ( بدون قلم خوردگي ) الزاميست .</w:t>
      </w:r>
      <w:r w:rsidRPr="00874D2F">
        <w:rPr>
          <w:rFonts w:cs="B Mitra" w:hint="cs"/>
          <w:b/>
          <w:bCs/>
          <w:szCs w:val="24"/>
          <w:rtl/>
        </w:rPr>
        <w:t xml:space="preserve"> </w:t>
      </w:r>
    </w:p>
    <w:p w:rsidR="00874D2F" w:rsidRPr="00874D2F" w:rsidRDefault="00874D2F" w:rsidP="00874D2F">
      <w:pPr>
        <w:numPr>
          <w:ilvl w:val="0"/>
          <w:numId w:val="7"/>
        </w:numPr>
        <w:bidi/>
        <w:spacing w:line="276" w:lineRule="auto"/>
        <w:contextualSpacing/>
        <w:jc w:val="highKashida"/>
        <w:rPr>
          <w:rFonts w:cs="B Mitra"/>
          <w:b/>
          <w:bCs/>
          <w:szCs w:val="24"/>
          <w:rtl/>
        </w:rPr>
      </w:pPr>
      <w:r w:rsidRPr="00874D2F">
        <w:rPr>
          <w:rFonts w:cs="B Mitra" w:hint="cs"/>
          <w:b/>
          <w:bCs/>
          <w:szCs w:val="24"/>
          <w:rtl/>
        </w:rPr>
        <w:t>مدت اعتبار پیشنهادات: يك  ماه از تاریخ تحویل پیشنهادات (درصورت عدم انعقاد قرارداد در فرصت  يك ماهه، عقد قرارداد با نفر دوم مزایده صورت می</w:t>
      </w:r>
      <w:r w:rsidRPr="00874D2F">
        <w:rPr>
          <w:rFonts w:cs="B Mitra" w:hint="cs"/>
          <w:b/>
          <w:bCs/>
          <w:szCs w:val="24"/>
          <w:rtl/>
        </w:rPr>
        <w:softHyphen/>
        <w:t>پذیرد و در صورتی که نفر دوم وجود نداشته باشد، مزایده تجدید می</w:t>
      </w:r>
      <w:r w:rsidRPr="00874D2F">
        <w:rPr>
          <w:rFonts w:cs="B Mitra" w:hint="cs"/>
          <w:b/>
          <w:bCs/>
          <w:szCs w:val="24"/>
          <w:rtl/>
        </w:rPr>
        <w:softHyphen/>
        <w:t>گردد).</w:t>
      </w:r>
    </w:p>
    <w:p w:rsidR="00874D2F" w:rsidRPr="00874D2F" w:rsidRDefault="00874D2F" w:rsidP="00874D2F">
      <w:pPr>
        <w:numPr>
          <w:ilvl w:val="0"/>
          <w:numId w:val="7"/>
        </w:numPr>
        <w:bidi/>
        <w:spacing w:line="276" w:lineRule="auto"/>
        <w:contextualSpacing/>
        <w:jc w:val="highKashida"/>
        <w:rPr>
          <w:rFonts w:cs="B Mitra"/>
          <w:b/>
          <w:bCs/>
          <w:szCs w:val="24"/>
        </w:rPr>
      </w:pPr>
      <w:r w:rsidRPr="00874D2F">
        <w:rPr>
          <w:rFonts w:cs="B Mitra" w:hint="cs"/>
          <w:b/>
          <w:bCs/>
          <w:szCs w:val="24"/>
          <w:rtl/>
        </w:rPr>
        <w:t xml:space="preserve"> مزايده بصورت مزايده عمومي با ارزيابي كيفي انجام ميشود و معيارهاي ارزيابي كيفي مزايده گران پيوست اسناد ميباشد . </w:t>
      </w:r>
    </w:p>
    <w:p w:rsidR="00874D2F" w:rsidRPr="00874D2F" w:rsidRDefault="00874D2F" w:rsidP="00874D2F">
      <w:pPr>
        <w:numPr>
          <w:ilvl w:val="0"/>
          <w:numId w:val="7"/>
        </w:numPr>
        <w:bidi/>
        <w:spacing w:line="276" w:lineRule="auto"/>
        <w:contextualSpacing/>
        <w:jc w:val="highKashida"/>
        <w:rPr>
          <w:rFonts w:cs="B Mitra"/>
          <w:b/>
          <w:bCs/>
          <w:szCs w:val="24"/>
        </w:rPr>
      </w:pPr>
      <w:r w:rsidRPr="00874D2F">
        <w:rPr>
          <w:rFonts w:cs="B Mitra" w:hint="cs"/>
          <w:b/>
          <w:bCs/>
          <w:szCs w:val="24"/>
          <w:rtl/>
        </w:rPr>
        <w:t xml:space="preserve">واگذاري حق بهره برداري براي صنوف خدماتي و غير توليدي مشمول فرايند مزايده با ارزيابي كيفي نميگردند و فرايند مزايده بدون ارزيابي كيفي برگزار خواهد شد . </w:t>
      </w:r>
    </w:p>
    <w:p w:rsidR="00874D2F" w:rsidRPr="00874D2F" w:rsidRDefault="00874D2F" w:rsidP="00874D2F">
      <w:pPr>
        <w:bidi/>
        <w:spacing w:line="276" w:lineRule="auto"/>
        <w:jc w:val="highKashida"/>
        <w:rPr>
          <w:rFonts w:cs="B Mitra"/>
          <w:b/>
          <w:bCs/>
          <w:szCs w:val="24"/>
          <w:rtl/>
        </w:rPr>
      </w:pPr>
    </w:p>
    <w:p w:rsidR="00874D2F" w:rsidRPr="00874D2F" w:rsidRDefault="00874D2F" w:rsidP="00874D2F">
      <w:pPr>
        <w:numPr>
          <w:ilvl w:val="0"/>
          <w:numId w:val="7"/>
        </w:numPr>
        <w:autoSpaceDE w:val="0"/>
        <w:autoSpaceDN w:val="0"/>
        <w:bidi/>
        <w:adjustRightInd w:val="0"/>
        <w:spacing w:line="276" w:lineRule="auto"/>
        <w:contextualSpacing/>
        <w:jc w:val="highKashida"/>
        <w:rPr>
          <w:rFonts w:cs="B Mitra"/>
          <w:b/>
          <w:bCs/>
          <w:szCs w:val="24"/>
        </w:rPr>
      </w:pPr>
      <w:r w:rsidRPr="00874D2F">
        <w:rPr>
          <w:rFonts w:cs="B Mitra" w:hint="cs"/>
          <w:b/>
          <w:bCs/>
          <w:szCs w:val="24"/>
          <w:rtl/>
        </w:rPr>
        <w:lastRenderedPageBreak/>
        <w:t>برگزاري مزایده صرفا از طریق سامانه تدارکات الکترونیکی دولت میباشد و کلیه مراحل فرآیند مزایده شامل خرید و دریافت اسناد مزایده، پرداخت تضمین شرکت در مزایده(ودیعه</w:t>
      </w:r>
      <w:r w:rsidRPr="00874D2F">
        <w:rPr>
          <w:rFonts w:cs="B Mitra" w:hint="cs"/>
          <w:b/>
          <w:bCs/>
          <w:szCs w:val="24"/>
          <w:rtl/>
          <w:lang w:bidi="fa-IR"/>
        </w:rPr>
        <w:t xml:space="preserve">)، </w:t>
      </w:r>
      <w:r w:rsidRPr="00874D2F">
        <w:rPr>
          <w:rFonts w:cs="B Mitra" w:hint="cs"/>
          <w:b/>
          <w:bCs/>
          <w:szCs w:val="24"/>
          <w:rtl/>
        </w:rPr>
        <w:t>ارسال پیشنهاد قیمت، بازگشایی پاکات، اعلام به برنده، واریز وجه مزایده و... در بستر سامانه از این طریق امکانپذیر می</w:t>
      </w:r>
      <w:r w:rsidRPr="00874D2F">
        <w:rPr>
          <w:rFonts w:cs="B Mitra" w:hint="cs"/>
          <w:b/>
          <w:bCs/>
          <w:szCs w:val="24"/>
          <w:rtl/>
        </w:rPr>
        <w:softHyphen/>
        <w:t>باشد</w:t>
      </w:r>
      <w:r w:rsidRPr="00874D2F">
        <w:rPr>
          <w:rFonts w:cs="B Mitra"/>
          <w:b/>
          <w:bCs/>
          <w:szCs w:val="24"/>
        </w:rPr>
        <w:t>.</w:t>
      </w:r>
    </w:p>
    <w:p w:rsidR="00874D2F" w:rsidRPr="00874D2F" w:rsidRDefault="00874D2F" w:rsidP="00874D2F">
      <w:pPr>
        <w:numPr>
          <w:ilvl w:val="0"/>
          <w:numId w:val="7"/>
        </w:numPr>
        <w:bidi/>
        <w:spacing w:line="276" w:lineRule="auto"/>
        <w:contextualSpacing/>
        <w:jc w:val="highKashida"/>
        <w:rPr>
          <w:rFonts w:cs="B Mitra"/>
          <w:b/>
          <w:bCs/>
          <w:szCs w:val="24"/>
        </w:rPr>
      </w:pPr>
      <w:r w:rsidRPr="00874D2F">
        <w:rPr>
          <w:rFonts w:cs="B Mitra" w:hint="cs"/>
          <w:b/>
          <w:bCs/>
          <w:szCs w:val="24"/>
          <w:rtl/>
        </w:rPr>
        <w:t xml:space="preserve">در مورد اشخاص حقوقي ميبايست كليه صفحات اسناد مزايده به امضاي صاحبان مجاز رسيده و ممهور به مهر شركت باشد و در مورد اشخاص حقيقي بايد به امضاي شركت كننده رسيده باشد . </w:t>
      </w:r>
    </w:p>
    <w:p w:rsidR="00874D2F" w:rsidRPr="00874D2F" w:rsidRDefault="00874D2F" w:rsidP="00874D2F">
      <w:pPr>
        <w:numPr>
          <w:ilvl w:val="0"/>
          <w:numId w:val="7"/>
        </w:numPr>
        <w:bidi/>
        <w:spacing w:line="276" w:lineRule="auto"/>
        <w:contextualSpacing/>
        <w:rPr>
          <w:rFonts w:cs="B Mitra"/>
          <w:b/>
          <w:bCs/>
          <w:szCs w:val="24"/>
        </w:rPr>
      </w:pPr>
      <w:r w:rsidRPr="00874D2F">
        <w:rPr>
          <w:rFonts w:cs="B Mitra" w:hint="cs"/>
          <w:b/>
          <w:bCs/>
          <w:szCs w:val="24"/>
          <w:rtl/>
        </w:rPr>
        <w:t xml:space="preserve">در زمان عقد قرارداد در صورتيكه ارائه جواز تاسيس صنعتي ، گواهي فعاليت  صنعتي ، گواهي فعاليت صنعتي و يا معرفي نامه (براي صنوف) ، منوط به اخذ تاييديه از سازمان حفاظت محيط زيست و يا ادارات كل تابعه باشد، عدم تاييد سازمان مذكور ، خسارت يا مسئوليتي برعهده مزايده گر نخواهد گذاشت . </w:t>
      </w:r>
    </w:p>
    <w:p w:rsidR="00874D2F" w:rsidRPr="00874D2F" w:rsidRDefault="00874D2F" w:rsidP="00874D2F">
      <w:pPr>
        <w:numPr>
          <w:ilvl w:val="0"/>
          <w:numId w:val="7"/>
        </w:numPr>
        <w:bidi/>
        <w:spacing w:line="276" w:lineRule="auto"/>
        <w:contextualSpacing/>
        <w:rPr>
          <w:rFonts w:cs="B Mitra"/>
          <w:b/>
          <w:bCs/>
          <w:szCs w:val="24"/>
        </w:rPr>
      </w:pPr>
      <w:r w:rsidRPr="00874D2F">
        <w:rPr>
          <w:rFonts w:cs="B Mitra" w:hint="cs"/>
          <w:b/>
          <w:bCs/>
          <w:szCs w:val="24"/>
          <w:rtl/>
        </w:rPr>
        <w:t>برنده مزایده موظف به ارائه جواز تاسیس و مجوز محیط زیست قبل از  عقد قرارداد  میباشد. در صورت عدم ارائه موارد یاد شده، نفر دوم جایگزین خواهد شد.</w:t>
      </w:r>
    </w:p>
    <w:p w:rsidR="00874D2F" w:rsidRPr="00874D2F" w:rsidRDefault="00874D2F" w:rsidP="00874D2F">
      <w:pPr>
        <w:numPr>
          <w:ilvl w:val="0"/>
          <w:numId w:val="7"/>
        </w:numPr>
        <w:bidi/>
        <w:spacing w:line="276" w:lineRule="auto"/>
        <w:contextualSpacing/>
        <w:jc w:val="highKashida"/>
        <w:rPr>
          <w:rFonts w:cs="B Mitra"/>
          <w:b/>
          <w:bCs/>
          <w:szCs w:val="24"/>
        </w:rPr>
      </w:pPr>
      <w:r w:rsidRPr="00874D2F">
        <w:rPr>
          <w:rFonts w:cs="B Mitra" w:hint="cs"/>
          <w:b/>
          <w:bCs/>
          <w:szCs w:val="24"/>
          <w:rtl/>
        </w:rPr>
        <w:t xml:space="preserve">تسليم پيشنهاد قيمت به منزله اطلاع كامل پيشنهاد دهنده از كليه شرايط و مشخصات ميباشد ، لذا پس از ارائه پيشنهاد قيمت هيچ عذري در مورد عدم اطلاع از تمام و يا برخي از شرايط و مشخصات به هيچ عنوان قابل قبول نيست . </w:t>
      </w:r>
    </w:p>
    <w:p w:rsidR="00874D2F" w:rsidRPr="00874D2F" w:rsidRDefault="00874D2F" w:rsidP="00874D2F">
      <w:pPr>
        <w:numPr>
          <w:ilvl w:val="0"/>
          <w:numId w:val="7"/>
        </w:numPr>
        <w:autoSpaceDE w:val="0"/>
        <w:autoSpaceDN w:val="0"/>
        <w:bidi/>
        <w:adjustRightInd w:val="0"/>
        <w:spacing w:line="276" w:lineRule="auto"/>
        <w:ind w:left="426"/>
        <w:contextualSpacing/>
        <w:jc w:val="highKashida"/>
        <w:rPr>
          <w:rFonts w:cs="B Mitra"/>
          <w:b/>
          <w:bCs/>
          <w:sz w:val="20"/>
          <w:szCs w:val="24"/>
          <w:rtl/>
        </w:rPr>
      </w:pPr>
      <w:r w:rsidRPr="00874D2F">
        <w:rPr>
          <w:rFonts w:cs="B Mitra" w:hint="cs"/>
          <w:b/>
          <w:bCs/>
          <w:szCs w:val="24"/>
          <w:rtl/>
        </w:rPr>
        <w:t xml:space="preserve">در خصوص قطعات دارای مستحدثات،  برندگان مزایده متعهد میگردند که مبلغ اعلامی کارشناس رسمی دادگستری (مندرج در اسناد مزایده) را پذیرفته و پس از اعلام نتیجه نهایی مزایده حق هرگونه اعتراضی در این خصوص  را از خود صلب مینمایند .لازم به ذکر است که قیمت کارشناسی در خصوص بخش اعیان زمین و بصورت رقم ثابتی بوده که در زمان عقد قرارداد بطور 100 درصد نقدی از برنده مزایده اخذ خواهد شد و قیمت پیشنهادی صرفاً  برای عرصه قطعه مورد نظر میباشد </w:t>
      </w:r>
      <w:r w:rsidRPr="00874D2F">
        <w:rPr>
          <w:rFonts w:cs="B Mitra" w:hint="cs"/>
          <w:b/>
          <w:bCs/>
          <w:sz w:val="20"/>
          <w:szCs w:val="24"/>
          <w:rtl/>
        </w:rPr>
        <w:t>.</w:t>
      </w:r>
    </w:p>
    <w:p w:rsidR="00874D2F" w:rsidRPr="00874D2F" w:rsidRDefault="00874D2F" w:rsidP="00874D2F">
      <w:pPr>
        <w:numPr>
          <w:ilvl w:val="0"/>
          <w:numId w:val="7"/>
        </w:numPr>
        <w:autoSpaceDE w:val="0"/>
        <w:autoSpaceDN w:val="0"/>
        <w:bidi/>
        <w:adjustRightInd w:val="0"/>
        <w:spacing w:line="276" w:lineRule="auto"/>
        <w:ind w:left="785"/>
        <w:contextualSpacing/>
        <w:jc w:val="highKashida"/>
        <w:rPr>
          <w:rFonts w:cs="B Mitra"/>
          <w:b/>
          <w:bCs/>
          <w:szCs w:val="24"/>
        </w:rPr>
      </w:pPr>
      <w:r w:rsidRPr="00874D2F">
        <w:rPr>
          <w:rFonts w:cs="B Mitra" w:hint="cs"/>
          <w:b/>
          <w:bCs/>
          <w:szCs w:val="24"/>
          <w:rtl/>
        </w:rPr>
        <w:t xml:space="preserve">درخصوص شهرك صنعتي انزلي، با توجه به اينكه صدور جواز تاسيس از سوي سازمان منطقه آزاد انزلي ميباشد، ضروري است متقاضيان محترم پيش از هرگونه </w:t>
      </w:r>
      <w:r w:rsidRPr="00874D2F">
        <w:rPr>
          <w:rFonts w:cs="B Mitra" w:hint="cs"/>
          <w:b/>
          <w:bCs/>
          <w:szCs w:val="24"/>
          <w:rtl/>
        </w:rPr>
        <w:lastRenderedPageBreak/>
        <w:t xml:space="preserve">پيشنهاد قيمت در خصوص نحوه اخذ جواز به لحاظ ماهيت حقوقي و يا حقيقي به سازمان منطقه آزاد انزلي مراجعه نمايند . </w:t>
      </w:r>
    </w:p>
    <w:p w:rsidR="00874D2F" w:rsidRDefault="00874D2F" w:rsidP="00874D2F">
      <w:pPr>
        <w:numPr>
          <w:ilvl w:val="0"/>
          <w:numId w:val="7"/>
        </w:numPr>
        <w:autoSpaceDE w:val="0"/>
        <w:autoSpaceDN w:val="0"/>
        <w:bidi/>
        <w:adjustRightInd w:val="0"/>
        <w:spacing w:line="276" w:lineRule="auto"/>
        <w:contextualSpacing/>
        <w:jc w:val="highKashida"/>
        <w:rPr>
          <w:rFonts w:cs="B Mitra"/>
          <w:b/>
          <w:bCs/>
          <w:sz w:val="20"/>
          <w:szCs w:val="24"/>
        </w:rPr>
      </w:pPr>
      <w:r w:rsidRPr="00874D2F">
        <w:rPr>
          <w:rFonts w:cs="B Mitra" w:hint="cs"/>
          <w:b/>
          <w:bCs/>
          <w:sz w:val="20"/>
          <w:szCs w:val="24"/>
          <w:rtl/>
        </w:rPr>
        <w:t>درخصوص استقرار واحدهای خدماتی، صرفا امکان خدماتی وجود دارد که پیش از این در شهرک</w:t>
      </w:r>
      <w:r w:rsidRPr="00874D2F">
        <w:rPr>
          <w:rFonts w:cs="B Mitra" w:hint="cs"/>
          <w:b/>
          <w:bCs/>
          <w:sz w:val="20"/>
          <w:szCs w:val="24"/>
          <w:rtl/>
        </w:rPr>
        <w:softHyphen/>
        <w:t>های صنعتی، قراردادی جهت ارائه آن خدمات  منعقد نگردیده باشد، متقاضیان جهت دریافت اطلاعات تکمیلی میبایست به واحد امور متقاضیان شرکت شهرک</w:t>
      </w:r>
      <w:r w:rsidRPr="00874D2F">
        <w:rPr>
          <w:rFonts w:cs="B Mitra" w:hint="cs"/>
          <w:b/>
          <w:bCs/>
          <w:sz w:val="20"/>
          <w:szCs w:val="24"/>
          <w:rtl/>
        </w:rPr>
        <w:softHyphen/>
        <w:t>های صنعتی گیلان مراجعه نمایند.</w:t>
      </w:r>
    </w:p>
    <w:p w:rsidR="000D0C69" w:rsidRPr="00874D2F" w:rsidRDefault="000D0C69" w:rsidP="000D0C69">
      <w:pPr>
        <w:numPr>
          <w:ilvl w:val="0"/>
          <w:numId w:val="7"/>
        </w:numPr>
        <w:autoSpaceDE w:val="0"/>
        <w:autoSpaceDN w:val="0"/>
        <w:bidi/>
        <w:adjustRightInd w:val="0"/>
        <w:spacing w:line="276" w:lineRule="auto"/>
        <w:contextualSpacing/>
        <w:jc w:val="highKashida"/>
        <w:rPr>
          <w:rFonts w:cs="B Mitra"/>
          <w:b/>
          <w:bCs/>
          <w:sz w:val="20"/>
          <w:szCs w:val="24"/>
        </w:rPr>
      </w:pPr>
      <w:r>
        <w:rPr>
          <w:rFonts w:cs="B Mitra" w:hint="cs"/>
          <w:b/>
          <w:bCs/>
          <w:sz w:val="20"/>
          <w:szCs w:val="24"/>
          <w:rtl/>
        </w:rPr>
        <w:t>اشخاص حقيقي و يا حقوقي در صورت ارائه قيمت براي بيش از يك قطعه پس از برنده شدن ، صرفا امكان عقد يك قرارداد در خصوص قطعات پيشنهادي را خواهند داشت .</w:t>
      </w:r>
    </w:p>
    <w:p w:rsidR="00874D2F" w:rsidRPr="00874D2F" w:rsidRDefault="00874D2F" w:rsidP="00874D2F">
      <w:pPr>
        <w:numPr>
          <w:ilvl w:val="0"/>
          <w:numId w:val="7"/>
        </w:numPr>
        <w:bidi/>
        <w:spacing w:line="276" w:lineRule="auto"/>
        <w:ind w:left="785"/>
        <w:contextualSpacing/>
        <w:jc w:val="highKashida"/>
        <w:rPr>
          <w:rFonts w:cs="B Mitra"/>
          <w:b/>
          <w:bCs/>
          <w:szCs w:val="24"/>
        </w:rPr>
      </w:pPr>
      <w:r w:rsidRPr="00874D2F">
        <w:rPr>
          <w:rFonts w:cs="B Mitra" w:hint="cs"/>
          <w:b/>
          <w:bCs/>
          <w:szCs w:val="24"/>
          <w:rtl/>
        </w:rPr>
        <w:t>پرداخت هزینه های کارشناسی، آگهی درج شده در روزنامه، کلیه هزینه</w:t>
      </w:r>
      <w:r w:rsidRPr="00874D2F">
        <w:rPr>
          <w:rFonts w:cs="B Mitra" w:hint="cs"/>
          <w:b/>
          <w:bCs/>
          <w:szCs w:val="24"/>
          <w:rtl/>
        </w:rPr>
        <w:softHyphen/>
        <w:t xml:space="preserve">های احتمالی نقل و انتقال و دارايي و عوارض و...  به عهده برنده مزایده می باشد. </w:t>
      </w:r>
    </w:p>
    <w:p w:rsidR="00874D2F" w:rsidRPr="00874D2F" w:rsidRDefault="00874D2F" w:rsidP="00874D2F">
      <w:pPr>
        <w:numPr>
          <w:ilvl w:val="0"/>
          <w:numId w:val="7"/>
        </w:numPr>
        <w:bidi/>
        <w:spacing w:line="276" w:lineRule="auto"/>
        <w:contextualSpacing/>
        <w:jc w:val="highKashida"/>
        <w:rPr>
          <w:rFonts w:cs="B Mitra"/>
          <w:b/>
          <w:bCs/>
          <w:szCs w:val="24"/>
        </w:rPr>
      </w:pPr>
      <w:r w:rsidRPr="00874D2F">
        <w:rPr>
          <w:rFonts w:cs="B Mitra" w:hint="cs"/>
          <w:b/>
          <w:bCs/>
          <w:szCs w:val="24"/>
          <w:rtl/>
        </w:rPr>
        <w:t xml:space="preserve">شرایط پرداخت: نحوه عقد قرارداد: برندگان مزایده پس از اعلام نتایج میتوانند از دو روش ذیل نسبت به پرداخت  وجه قرارداد اقدام نمایند: </w:t>
      </w:r>
    </w:p>
    <w:p w:rsidR="00874D2F" w:rsidRPr="00874D2F" w:rsidRDefault="00874D2F" w:rsidP="00540939">
      <w:pPr>
        <w:spacing w:line="276" w:lineRule="auto"/>
        <w:ind w:left="426"/>
        <w:jc w:val="right"/>
        <w:rPr>
          <w:rFonts w:cs="B Mitra"/>
          <w:b/>
          <w:bCs/>
          <w:szCs w:val="24"/>
          <w:rtl/>
        </w:rPr>
      </w:pPr>
      <w:r w:rsidRPr="00874D2F">
        <w:rPr>
          <w:rFonts w:cs="B Mitra" w:hint="cs"/>
          <w:b/>
          <w:bCs/>
          <w:szCs w:val="24"/>
          <w:rtl/>
        </w:rPr>
        <w:t xml:space="preserve">الف - بصورت 100درصد نقدی (شامل </w:t>
      </w:r>
      <w:r w:rsidR="00540939">
        <w:rPr>
          <w:rFonts w:cs="B Mitra" w:hint="cs"/>
          <w:b/>
          <w:bCs/>
          <w:szCs w:val="24"/>
          <w:rtl/>
        </w:rPr>
        <w:t>1</w:t>
      </w:r>
      <w:r w:rsidRPr="00874D2F">
        <w:rPr>
          <w:rFonts w:cs="B Mitra" w:hint="cs"/>
          <w:b/>
          <w:bCs/>
          <w:szCs w:val="24"/>
          <w:rtl/>
        </w:rPr>
        <w:t>0 درصد بخشودگی به مبلغ نهایی قرارداد)</w:t>
      </w:r>
    </w:p>
    <w:p w:rsidR="00874D2F" w:rsidRPr="00874D2F" w:rsidRDefault="00874D2F" w:rsidP="00540939">
      <w:pPr>
        <w:bidi/>
        <w:spacing w:line="276" w:lineRule="auto"/>
        <w:jc w:val="mediumKashida"/>
        <w:rPr>
          <w:rFonts w:cs="B Mitra"/>
          <w:b/>
          <w:bCs/>
          <w:szCs w:val="24"/>
          <w:rtl/>
        </w:rPr>
      </w:pPr>
      <w:r w:rsidRPr="00874D2F">
        <w:rPr>
          <w:rFonts w:cs="B Mitra" w:hint="cs"/>
          <w:b/>
          <w:bCs/>
          <w:szCs w:val="24"/>
          <w:rtl/>
        </w:rPr>
        <w:t xml:space="preserve">ب - نقدی </w:t>
      </w:r>
      <w:r w:rsidRPr="00874D2F">
        <w:rPr>
          <w:rFonts w:ascii="Sakkal Majalla" w:hAnsi="Sakkal Majalla" w:cs="Sakkal Majalla"/>
          <w:b/>
          <w:bCs/>
          <w:szCs w:val="24"/>
          <w:rtl/>
        </w:rPr>
        <w:t>–</w:t>
      </w:r>
      <w:r w:rsidRPr="00874D2F">
        <w:rPr>
          <w:rFonts w:cs="B Mitra" w:hint="cs"/>
          <w:b/>
          <w:bCs/>
          <w:szCs w:val="24"/>
          <w:rtl/>
        </w:rPr>
        <w:t xml:space="preserve"> تعهدی:  تعداد اقساط در بخش تعهدی مطابق دستورالعمل دریافت حق بهره برداری سال 140</w:t>
      </w:r>
      <w:r w:rsidR="00540939">
        <w:rPr>
          <w:rFonts w:cs="B Mitra" w:hint="cs"/>
          <w:b/>
          <w:bCs/>
          <w:szCs w:val="24"/>
          <w:rtl/>
        </w:rPr>
        <w:t>3</w:t>
      </w:r>
      <w:r w:rsidRPr="00874D2F">
        <w:rPr>
          <w:rFonts w:cs="B Mitra" w:hint="cs"/>
          <w:b/>
          <w:bCs/>
          <w:szCs w:val="24"/>
          <w:rtl/>
        </w:rPr>
        <w:t xml:space="preserve"> ابلاغی سازمان صنایع کوچک و شهرکهای صنعتی ایران </w:t>
      </w:r>
      <w:r w:rsidR="00540939">
        <w:rPr>
          <w:rFonts w:cs="B Mitra" w:hint="cs"/>
          <w:b/>
          <w:bCs/>
          <w:szCs w:val="24"/>
          <w:rtl/>
        </w:rPr>
        <w:t xml:space="preserve"> بصورت 20درصد نقدي و مابقي در 4 قسط سه ماه يكبار </w:t>
      </w:r>
      <w:r w:rsidRPr="00874D2F">
        <w:rPr>
          <w:rFonts w:cs="B Mitra" w:hint="cs"/>
          <w:b/>
          <w:bCs/>
          <w:szCs w:val="24"/>
          <w:rtl/>
        </w:rPr>
        <w:t>خواهد بود</w:t>
      </w:r>
      <w:r w:rsidR="00540939">
        <w:rPr>
          <w:rFonts w:cs="B Mitra" w:hint="cs"/>
          <w:b/>
          <w:bCs/>
          <w:szCs w:val="24"/>
          <w:rtl/>
        </w:rPr>
        <w:t>.</w:t>
      </w:r>
    </w:p>
    <w:p w:rsidR="00874D2F" w:rsidRPr="00874D2F" w:rsidRDefault="00874D2F" w:rsidP="00874D2F">
      <w:pPr>
        <w:numPr>
          <w:ilvl w:val="0"/>
          <w:numId w:val="7"/>
        </w:numPr>
        <w:bidi/>
        <w:spacing w:line="276" w:lineRule="auto"/>
        <w:contextualSpacing/>
        <w:jc w:val="highKashida"/>
        <w:rPr>
          <w:rFonts w:cs="B Mitra"/>
          <w:b/>
          <w:bCs/>
          <w:szCs w:val="24"/>
          <w:rtl/>
        </w:rPr>
      </w:pPr>
      <w:r w:rsidRPr="00874D2F">
        <w:rPr>
          <w:rFonts w:cs="B Mitra" w:hint="cs"/>
          <w:b/>
          <w:bCs/>
          <w:szCs w:val="24"/>
          <w:rtl/>
        </w:rPr>
        <w:t xml:space="preserve">مزایده گران میبایست به جهت اطمینان از تطبیق نوع تولید با ضوابط استقرار زیست محیطی صنایع، متناسب با رده های مذکور در نواحی صنعتی مورد مزایده و همچنین در خصوص قطعات با کاربری صنایع همگن، به واحد </w:t>
      </w:r>
      <w:r w:rsidRPr="00874D2F">
        <w:rPr>
          <w:rFonts w:cs="B Mitra"/>
          <w:b/>
          <w:bCs/>
          <w:szCs w:val="24"/>
        </w:rPr>
        <w:t>HSEE</w:t>
      </w:r>
      <w:r w:rsidRPr="00874D2F">
        <w:rPr>
          <w:rFonts w:cs="B Mitra" w:hint="cs"/>
          <w:b/>
          <w:bCs/>
          <w:szCs w:val="24"/>
          <w:rtl/>
        </w:rPr>
        <w:t xml:space="preserve"> دفتر مرکزی شرکت مراجعه نمایند. در خصوص شهرک</w:t>
      </w:r>
      <w:r w:rsidRPr="00874D2F">
        <w:rPr>
          <w:rFonts w:cs="B Mitra" w:hint="cs"/>
          <w:b/>
          <w:bCs/>
          <w:szCs w:val="24"/>
          <w:rtl/>
        </w:rPr>
        <w:softHyphen/>
        <w:t xml:space="preserve">هایی که دارای زون بندی مصوب سازمان حفاظت محیط زیست نمیباشند، استقرار صرفا با مجوز سازمان مذکور امکان پذیر میباشد و اخذ کلیه مجوزهای لازم به عهده برنده مزایده میباشد. </w:t>
      </w:r>
    </w:p>
    <w:p w:rsidR="00874D2F" w:rsidRPr="00874D2F" w:rsidRDefault="00874D2F" w:rsidP="00874D2F">
      <w:pPr>
        <w:numPr>
          <w:ilvl w:val="0"/>
          <w:numId w:val="7"/>
        </w:numPr>
        <w:bidi/>
        <w:spacing w:line="276" w:lineRule="auto"/>
        <w:contextualSpacing/>
        <w:jc w:val="highKashida"/>
        <w:rPr>
          <w:rFonts w:cs="B Mitra"/>
          <w:b/>
          <w:bCs/>
          <w:szCs w:val="24"/>
        </w:rPr>
      </w:pPr>
      <w:r w:rsidRPr="00874D2F">
        <w:rPr>
          <w:rFonts w:cs="B Mitra" w:hint="cs"/>
          <w:b/>
          <w:bCs/>
          <w:szCs w:val="24"/>
          <w:rtl/>
        </w:rPr>
        <w:lastRenderedPageBreak/>
        <w:t>درشهرکهای دارای تصفیه خانه فاضلاب، مبلغ حق انتفاع تصفیه خانه مطابق دستورالعمل ابلاغی سازمان صنایع کوچک و شهرکهای صنعتی ایران و براساس فاضلاب نوع تولید محاسبه و از برنده مزایده اخذ خواهد گردید.</w:t>
      </w:r>
    </w:p>
    <w:p w:rsidR="00874D2F" w:rsidRPr="00874D2F" w:rsidRDefault="00874D2F" w:rsidP="00874D2F">
      <w:pPr>
        <w:numPr>
          <w:ilvl w:val="0"/>
          <w:numId w:val="7"/>
        </w:numPr>
        <w:bidi/>
        <w:spacing w:line="276" w:lineRule="auto"/>
        <w:contextualSpacing/>
        <w:jc w:val="highKashida"/>
        <w:rPr>
          <w:rFonts w:cs="B Mitra"/>
          <w:b/>
          <w:bCs/>
          <w:szCs w:val="24"/>
          <w:rtl/>
        </w:rPr>
      </w:pPr>
      <w:r w:rsidRPr="00874D2F">
        <w:rPr>
          <w:rFonts w:cs="B Mitra" w:hint="cs"/>
          <w:b/>
          <w:bCs/>
          <w:szCs w:val="24"/>
          <w:rtl/>
        </w:rPr>
        <w:t xml:space="preserve">مزایده گران می توانند جهت اطلاع از هندسه و موقعیت مکانی قطعات اعلام شده در لیست مزایده  به سامانه اطلاعات مکانی شهرکها و نواحی صنعتی ایران به آدرس </w:t>
      </w:r>
      <w:r w:rsidRPr="00874D2F">
        <w:rPr>
          <w:rFonts w:cs="B Mitra"/>
          <w:b/>
          <w:bCs/>
          <w:szCs w:val="24"/>
        </w:rPr>
        <w:t>Gis.isipo.ir</w:t>
      </w:r>
      <w:r w:rsidRPr="00874D2F">
        <w:rPr>
          <w:rFonts w:cs="B Mitra" w:hint="cs"/>
          <w:b/>
          <w:bCs/>
          <w:szCs w:val="24"/>
          <w:rtl/>
        </w:rPr>
        <w:t xml:space="preserve">  مراجعه نمایند.</w:t>
      </w:r>
    </w:p>
    <w:p w:rsidR="00874D2F" w:rsidRPr="00874D2F" w:rsidRDefault="00874D2F" w:rsidP="00874D2F">
      <w:pPr>
        <w:numPr>
          <w:ilvl w:val="0"/>
          <w:numId w:val="7"/>
        </w:numPr>
        <w:bidi/>
        <w:spacing w:line="276" w:lineRule="auto"/>
        <w:contextualSpacing/>
        <w:jc w:val="highKashida"/>
        <w:rPr>
          <w:rFonts w:cs="B Mitra"/>
          <w:b/>
          <w:bCs/>
          <w:szCs w:val="24"/>
        </w:rPr>
      </w:pPr>
      <w:r w:rsidRPr="00874D2F">
        <w:rPr>
          <w:rFonts w:cs="B Mitra" w:hint="cs"/>
          <w:b/>
          <w:bCs/>
          <w:szCs w:val="24"/>
          <w:rtl/>
        </w:rPr>
        <w:t>ساخت و ساز صرفا مطابق با ضوابط ساخت و ساز در شهرکها و نواحی صنعتی می باشد. ساخت و ساز کلیه واحدهای کارگاهی بر اساس تیپ طرح ارائه شده دفتر فنی شرکت شهرکهای صنعتی گیلان خواهد بود.</w:t>
      </w:r>
    </w:p>
    <w:p w:rsidR="00874D2F" w:rsidRPr="00874D2F" w:rsidRDefault="00874D2F" w:rsidP="00874D2F">
      <w:pPr>
        <w:numPr>
          <w:ilvl w:val="0"/>
          <w:numId w:val="7"/>
        </w:numPr>
        <w:bidi/>
        <w:spacing w:line="276" w:lineRule="auto"/>
        <w:contextualSpacing/>
        <w:jc w:val="highKashida"/>
        <w:rPr>
          <w:rFonts w:cs="B Mitra"/>
          <w:b/>
          <w:bCs/>
          <w:szCs w:val="24"/>
        </w:rPr>
      </w:pPr>
      <w:r w:rsidRPr="00874D2F">
        <w:rPr>
          <w:rFonts w:cs="B Mitra" w:hint="cs"/>
          <w:b/>
          <w:bCs/>
          <w:szCs w:val="24"/>
          <w:rtl/>
        </w:rPr>
        <w:t>در خصوص قطعات با کاربری کانی غیرفلزی امکان استقرار واحد تولید بتن سیال و کارخانه آسفالت وجودندارد.</w:t>
      </w:r>
    </w:p>
    <w:p w:rsidR="00874D2F" w:rsidRPr="00874D2F" w:rsidRDefault="00874D2F" w:rsidP="00874D2F">
      <w:pPr>
        <w:numPr>
          <w:ilvl w:val="0"/>
          <w:numId w:val="7"/>
        </w:numPr>
        <w:bidi/>
        <w:spacing w:line="276" w:lineRule="auto"/>
        <w:contextualSpacing/>
        <w:jc w:val="highKashida"/>
        <w:rPr>
          <w:rFonts w:cs="B Mitra"/>
          <w:b/>
          <w:bCs/>
          <w:szCs w:val="24"/>
        </w:rPr>
      </w:pPr>
      <w:r w:rsidRPr="00874D2F">
        <w:rPr>
          <w:rFonts w:cs="B Mitra" w:hint="cs"/>
          <w:b/>
          <w:bCs/>
          <w:szCs w:val="24"/>
          <w:rtl/>
        </w:rPr>
        <w:t>جزییات و مشخصات هر یک از قطعات  مزایده، بطور کامل در اسناد مزایده  درج گردیده است و پیشنهاد دهندگان میبایست با توجه به موارد ذکر شده در گزارش مذکور، نسبت به پیشنهاد قیمت اقدام نمایند.</w:t>
      </w:r>
    </w:p>
    <w:p w:rsidR="00874D2F" w:rsidRPr="00874D2F" w:rsidRDefault="00874D2F" w:rsidP="00874D2F">
      <w:pPr>
        <w:numPr>
          <w:ilvl w:val="0"/>
          <w:numId w:val="7"/>
        </w:numPr>
        <w:bidi/>
        <w:spacing w:line="276" w:lineRule="auto"/>
        <w:contextualSpacing/>
        <w:jc w:val="highKashida"/>
        <w:rPr>
          <w:rFonts w:cs="B Mitra"/>
          <w:b/>
          <w:bCs/>
          <w:szCs w:val="24"/>
        </w:rPr>
      </w:pPr>
      <w:r w:rsidRPr="00874D2F">
        <w:rPr>
          <w:rFonts w:cs="B Mitra" w:hint="cs"/>
          <w:b/>
          <w:bCs/>
          <w:szCs w:val="24"/>
          <w:rtl/>
        </w:rPr>
        <w:t xml:space="preserve">حضور نمايندگان مزايده گران در جلسه بازگشايي پاكات با ارائه معرفي نامه رسمي آزاد ميباشد و اين بند به منزله دعوت از مزايده گران تلقي ميگردد . </w:t>
      </w:r>
    </w:p>
    <w:p w:rsidR="00874D2F" w:rsidRPr="00874D2F" w:rsidRDefault="00874D2F" w:rsidP="00874D2F">
      <w:pPr>
        <w:numPr>
          <w:ilvl w:val="0"/>
          <w:numId w:val="7"/>
        </w:numPr>
        <w:bidi/>
        <w:spacing w:line="276" w:lineRule="auto"/>
        <w:contextualSpacing/>
        <w:jc w:val="highKashida"/>
        <w:rPr>
          <w:rFonts w:cs="B Mitra"/>
          <w:b/>
          <w:bCs/>
          <w:szCs w:val="24"/>
        </w:rPr>
      </w:pPr>
      <w:r w:rsidRPr="00874D2F">
        <w:rPr>
          <w:rFonts w:cs="B Mitra" w:hint="cs"/>
          <w:b/>
          <w:bCs/>
          <w:szCs w:val="24"/>
          <w:rtl/>
        </w:rPr>
        <w:t xml:space="preserve">تكميل فرم بازديد از قطعه و پذيرش وضع موجود الزامي ميباشد . </w:t>
      </w:r>
    </w:p>
    <w:p w:rsidR="00874D2F" w:rsidRPr="00874D2F" w:rsidRDefault="00874D2F" w:rsidP="00874D2F">
      <w:pPr>
        <w:numPr>
          <w:ilvl w:val="0"/>
          <w:numId w:val="7"/>
        </w:numPr>
        <w:bidi/>
        <w:spacing w:line="276" w:lineRule="auto"/>
        <w:contextualSpacing/>
        <w:jc w:val="highKashida"/>
        <w:rPr>
          <w:rFonts w:cs="B Mitra"/>
          <w:b/>
          <w:bCs/>
          <w:szCs w:val="24"/>
        </w:rPr>
      </w:pPr>
      <w:r w:rsidRPr="00874D2F">
        <w:rPr>
          <w:rFonts w:cs="B Mitra" w:hint="cs"/>
          <w:b/>
          <w:bCs/>
          <w:szCs w:val="24"/>
          <w:rtl/>
        </w:rPr>
        <w:t xml:space="preserve">تكميل فرم اعلام آدرس قانوني براي ابلاغ يا مكاتبات بعدي الزامي ميباشد . </w:t>
      </w:r>
    </w:p>
    <w:p w:rsidR="00874D2F" w:rsidRPr="00874D2F" w:rsidRDefault="00874D2F" w:rsidP="00874D2F">
      <w:pPr>
        <w:numPr>
          <w:ilvl w:val="0"/>
          <w:numId w:val="7"/>
        </w:numPr>
        <w:bidi/>
        <w:spacing w:line="276" w:lineRule="auto"/>
        <w:contextualSpacing/>
        <w:jc w:val="highKashida"/>
        <w:rPr>
          <w:rFonts w:cs="B Mitra"/>
          <w:b/>
          <w:bCs/>
          <w:szCs w:val="24"/>
        </w:rPr>
      </w:pPr>
      <w:r w:rsidRPr="00874D2F">
        <w:rPr>
          <w:rFonts w:cs="B Mitra" w:hint="cs"/>
          <w:b/>
          <w:bCs/>
          <w:szCs w:val="24"/>
          <w:rtl/>
        </w:rPr>
        <w:t xml:space="preserve">نشانی کارفرما: رشت کمربندی شهید بهشتی </w:t>
      </w:r>
      <w:r w:rsidRPr="00874D2F">
        <w:rPr>
          <w:rFonts w:cs="Cambria" w:hint="cs"/>
          <w:b/>
          <w:bCs/>
          <w:szCs w:val="24"/>
          <w:rtl/>
        </w:rPr>
        <w:t>_</w:t>
      </w:r>
      <w:r w:rsidRPr="00874D2F">
        <w:rPr>
          <w:rFonts w:cs="B Mitra" w:hint="cs"/>
          <w:b/>
          <w:bCs/>
          <w:szCs w:val="24"/>
          <w:rtl/>
        </w:rPr>
        <w:t xml:space="preserve"> روبروی کمیته امداد </w:t>
      </w:r>
      <w:r w:rsidRPr="00874D2F">
        <w:rPr>
          <w:rFonts w:cs="Cambria" w:hint="cs"/>
          <w:b/>
          <w:bCs/>
          <w:szCs w:val="24"/>
          <w:rtl/>
        </w:rPr>
        <w:t>_</w:t>
      </w:r>
      <w:r w:rsidRPr="00874D2F">
        <w:rPr>
          <w:rFonts w:cs="B Mitra" w:hint="cs"/>
          <w:b/>
          <w:bCs/>
          <w:szCs w:val="24"/>
          <w:rtl/>
        </w:rPr>
        <w:t xml:space="preserve"> شرکت شهرکهای صنعتی گیلان.</w:t>
      </w:r>
    </w:p>
    <w:p w:rsidR="00874D2F" w:rsidRPr="00874D2F" w:rsidRDefault="00874D2F" w:rsidP="00874D2F">
      <w:pPr>
        <w:numPr>
          <w:ilvl w:val="0"/>
          <w:numId w:val="7"/>
        </w:numPr>
        <w:bidi/>
        <w:spacing w:line="276" w:lineRule="auto"/>
        <w:contextualSpacing/>
        <w:jc w:val="highKashida"/>
        <w:rPr>
          <w:rFonts w:cs="B Mitra"/>
          <w:b/>
          <w:bCs/>
          <w:szCs w:val="24"/>
        </w:rPr>
      </w:pPr>
      <w:r w:rsidRPr="00874D2F">
        <w:rPr>
          <w:rFonts w:cs="B Mitra" w:hint="cs"/>
          <w:b/>
          <w:bCs/>
          <w:szCs w:val="24"/>
          <w:rtl/>
        </w:rPr>
        <w:t>علاقمندان به شرکت در مزایده می</w:t>
      </w:r>
      <w:r w:rsidRPr="00874D2F">
        <w:rPr>
          <w:rFonts w:cs="B Mitra" w:hint="cs"/>
          <w:b/>
          <w:bCs/>
          <w:szCs w:val="24"/>
          <w:rtl/>
        </w:rPr>
        <w:softHyphen/>
        <w:t>بایست جهت ثبت نام و دریافت گواهی الکترونیکی (توکن) با شماره ذیل تماس حاصل نمایند</w:t>
      </w:r>
      <w:r w:rsidRPr="00874D2F">
        <w:rPr>
          <w:rFonts w:cs="B Mitra"/>
          <w:b/>
          <w:bCs/>
          <w:szCs w:val="24"/>
        </w:rPr>
        <w:t xml:space="preserve"> :</w:t>
      </w:r>
      <w:r w:rsidRPr="00874D2F">
        <w:rPr>
          <w:rFonts w:cs="B Mitra" w:hint="cs"/>
          <w:b/>
          <w:bCs/>
          <w:szCs w:val="24"/>
          <w:rtl/>
        </w:rPr>
        <w:t xml:space="preserve">مرکز پشتیبانی و راهبري سامانه:    1456    </w:t>
      </w:r>
    </w:p>
    <w:p w:rsidR="00874D2F" w:rsidRPr="00874D2F" w:rsidRDefault="00874D2F" w:rsidP="00874D2F">
      <w:pPr>
        <w:numPr>
          <w:ilvl w:val="0"/>
          <w:numId w:val="7"/>
        </w:numPr>
        <w:bidi/>
        <w:spacing w:line="276" w:lineRule="auto"/>
        <w:contextualSpacing/>
        <w:jc w:val="highKashida"/>
        <w:rPr>
          <w:rFonts w:cs="B Mitra"/>
          <w:b/>
          <w:bCs/>
          <w:szCs w:val="24"/>
        </w:rPr>
      </w:pPr>
      <w:r w:rsidRPr="00874D2F">
        <w:rPr>
          <w:rFonts w:cs="B Mitra" w:hint="cs"/>
          <w:b/>
          <w:bCs/>
          <w:szCs w:val="24"/>
          <w:rtl/>
        </w:rPr>
        <w:lastRenderedPageBreak/>
        <w:t xml:space="preserve">اطلاعات تماس دفاتر ثبت نام سایر استانها، در سایت سامانه </w:t>
      </w:r>
      <w:r w:rsidRPr="00874D2F">
        <w:rPr>
          <w:rFonts w:cs="B Mitra"/>
          <w:b/>
          <w:bCs/>
          <w:szCs w:val="24"/>
        </w:rPr>
        <w:t>(www.setadiran.ir)</w:t>
      </w:r>
      <w:r w:rsidRPr="00874D2F">
        <w:rPr>
          <w:rFonts w:cs="B Mitra" w:hint="cs"/>
          <w:b/>
          <w:bCs/>
          <w:szCs w:val="24"/>
          <w:rtl/>
        </w:rPr>
        <w:t xml:space="preserve">، بخش </w:t>
      </w:r>
      <w:r w:rsidRPr="00874D2F">
        <w:rPr>
          <w:rFonts w:cs="B Mitra"/>
          <w:b/>
          <w:bCs/>
          <w:szCs w:val="24"/>
        </w:rPr>
        <w:t>“</w:t>
      </w:r>
      <w:r w:rsidRPr="00874D2F">
        <w:rPr>
          <w:rFonts w:cs="B Mitra" w:hint="cs"/>
          <w:b/>
          <w:bCs/>
          <w:szCs w:val="24"/>
          <w:rtl/>
        </w:rPr>
        <w:t>ثبت نام</w:t>
      </w:r>
      <w:r w:rsidRPr="00874D2F">
        <w:rPr>
          <w:rFonts w:cs="B Mitra"/>
          <w:b/>
          <w:bCs/>
          <w:szCs w:val="24"/>
        </w:rPr>
        <w:t>/</w:t>
      </w:r>
      <w:r w:rsidRPr="00874D2F">
        <w:rPr>
          <w:rFonts w:cs="B Mitra" w:hint="cs"/>
          <w:b/>
          <w:bCs/>
          <w:szCs w:val="24"/>
          <w:rtl/>
        </w:rPr>
        <w:t>پروفایل مزایده گر</w:t>
      </w:r>
      <w:r w:rsidRPr="00874D2F">
        <w:rPr>
          <w:rFonts w:cs="B Mitra"/>
          <w:b/>
          <w:bCs/>
          <w:szCs w:val="24"/>
        </w:rPr>
        <w:t xml:space="preserve">” </w:t>
      </w:r>
      <w:r w:rsidRPr="00874D2F">
        <w:rPr>
          <w:rFonts w:cs="B Mitra" w:hint="cs"/>
          <w:b/>
          <w:bCs/>
          <w:szCs w:val="24"/>
          <w:rtl/>
        </w:rPr>
        <w:t xml:space="preserve"> موجود است</w:t>
      </w:r>
      <w:r w:rsidRPr="00874D2F">
        <w:rPr>
          <w:rFonts w:cs="B Mitra"/>
          <w:b/>
          <w:bCs/>
          <w:szCs w:val="24"/>
        </w:rPr>
        <w:t>.</w:t>
      </w:r>
    </w:p>
    <w:p w:rsidR="00874D2F" w:rsidRPr="00874D2F" w:rsidRDefault="00874D2F" w:rsidP="00540939">
      <w:pPr>
        <w:numPr>
          <w:ilvl w:val="0"/>
          <w:numId w:val="7"/>
        </w:numPr>
        <w:bidi/>
        <w:spacing w:line="276" w:lineRule="auto"/>
        <w:contextualSpacing/>
        <w:jc w:val="highKashida"/>
        <w:rPr>
          <w:rFonts w:cs="B Mitra"/>
          <w:b/>
          <w:bCs/>
          <w:szCs w:val="24"/>
        </w:rPr>
      </w:pPr>
      <w:r w:rsidRPr="00874D2F">
        <w:rPr>
          <w:rFonts w:cs="B Mitra" w:hint="cs"/>
          <w:b/>
          <w:bCs/>
          <w:szCs w:val="24"/>
          <w:rtl/>
        </w:rPr>
        <w:t>با توجه به اینکه شیوه نامه برگزاری مزایده با ارزیابی کیفی در شهرک</w:t>
      </w:r>
      <w:r w:rsidRPr="00874D2F">
        <w:rPr>
          <w:rFonts w:cs="Cambria"/>
          <w:b/>
          <w:bCs/>
          <w:szCs w:val="24"/>
          <w:rtl/>
        </w:rPr>
        <w:softHyphen/>
      </w:r>
      <w:r w:rsidRPr="00874D2F">
        <w:rPr>
          <w:rFonts w:cs="B Mitra" w:hint="cs"/>
          <w:b/>
          <w:bCs/>
          <w:szCs w:val="24"/>
          <w:rtl/>
        </w:rPr>
        <w:t>ها و نواحی صنعتی، صنفی، فناوری و مناطق ویژه اقتصادی در سال 140</w:t>
      </w:r>
      <w:r w:rsidR="00540939">
        <w:rPr>
          <w:rFonts w:cs="B Mitra" w:hint="cs"/>
          <w:b/>
          <w:bCs/>
          <w:szCs w:val="24"/>
          <w:rtl/>
        </w:rPr>
        <w:t>3</w:t>
      </w:r>
      <w:r w:rsidRPr="00874D2F">
        <w:rPr>
          <w:rFonts w:cs="B Mitra" w:hint="cs"/>
          <w:b/>
          <w:bCs/>
          <w:szCs w:val="24"/>
          <w:rtl/>
        </w:rPr>
        <w:t xml:space="preserve"> تاکنون از سوی سازمان متبوع ابلاغ نشده است ، شیوه نامه مصوب هیات مدیره سازمان ابلاغی طی نامه شماره 3459-د مورخ 28/8/1401 در این خصوص نافذ می باشد.</w:t>
      </w:r>
    </w:p>
    <w:p w:rsidR="00874D2F" w:rsidRPr="00874D2F" w:rsidRDefault="00874D2F" w:rsidP="00874D2F">
      <w:pPr>
        <w:bidi/>
        <w:spacing w:line="276" w:lineRule="auto"/>
        <w:jc w:val="both"/>
        <w:rPr>
          <w:rFonts w:cs="B Mitra"/>
          <w:b/>
          <w:bCs/>
          <w:szCs w:val="24"/>
        </w:rPr>
      </w:pPr>
    </w:p>
    <w:p w:rsidR="00874D2F" w:rsidRPr="00874D2F" w:rsidRDefault="00874D2F" w:rsidP="00874D2F">
      <w:pPr>
        <w:bidi/>
        <w:spacing w:line="276" w:lineRule="auto"/>
        <w:jc w:val="both"/>
        <w:rPr>
          <w:rFonts w:cs="B Mitra"/>
          <w:b/>
          <w:bCs/>
          <w:szCs w:val="24"/>
          <w:rtl/>
        </w:rPr>
      </w:pPr>
      <w:r w:rsidRPr="00874D2F">
        <w:rPr>
          <w:rFonts w:cs="B Mitra" w:hint="cs"/>
          <w:b/>
          <w:bCs/>
          <w:szCs w:val="24"/>
          <w:rtl/>
        </w:rPr>
        <w:t xml:space="preserve">پاکات مزایده </w:t>
      </w:r>
    </w:p>
    <w:p w:rsidR="00874D2F" w:rsidRPr="00874D2F" w:rsidRDefault="00874D2F" w:rsidP="00874D2F">
      <w:pPr>
        <w:bidi/>
        <w:spacing w:line="276" w:lineRule="auto"/>
        <w:jc w:val="both"/>
        <w:rPr>
          <w:rFonts w:cs="B Mitra"/>
          <w:b/>
          <w:bCs/>
          <w:szCs w:val="24"/>
          <w:u w:val="single"/>
        </w:rPr>
      </w:pPr>
      <w:r w:rsidRPr="00874D2F">
        <w:rPr>
          <w:rFonts w:cs="B Mitra" w:hint="cs"/>
          <w:b/>
          <w:bCs/>
          <w:szCs w:val="24"/>
          <w:u w:val="single"/>
          <w:rtl/>
        </w:rPr>
        <w:t xml:space="preserve">پاکت (الف): </w:t>
      </w:r>
    </w:p>
    <w:p w:rsidR="00874D2F" w:rsidRPr="00874D2F" w:rsidRDefault="00874D2F" w:rsidP="00874D2F">
      <w:pPr>
        <w:bidi/>
        <w:spacing w:line="276" w:lineRule="auto"/>
        <w:jc w:val="mediumKashida"/>
        <w:rPr>
          <w:rFonts w:cs="B Mitra"/>
          <w:b/>
          <w:bCs/>
          <w:szCs w:val="24"/>
          <w:rtl/>
        </w:rPr>
      </w:pPr>
      <w:r w:rsidRPr="00874D2F">
        <w:rPr>
          <w:rFonts w:cs="B Mitra" w:hint="cs"/>
          <w:b/>
          <w:bCs/>
          <w:szCs w:val="24"/>
          <w:rtl/>
        </w:rPr>
        <w:t xml:space="preserve">سپرده شرکت در مزایده سپرده شرکت در مزایده میبایست به صورت ضمانتنامه بانكي يا فيش واريزي يا پرداخت الکترونیکی از طریق درگاه معرفی شده در سامانه ستاد (به مبلغ مندرج در جدول پیوست) و با شرایط ذیل ارائه گردد: </w:t>
      </w:r>
    </w:p>
    <w:p w:rsidR="00874D2F" w:rsidRPr="00874D2F" w:rsidRDefault="00874D2F" w:rsidP="00874D2F">
      <w:pPr>
        <w:bidi/>
        <w:spacing w:line="276" w:lineRule="auto"/>
        <w:jc w:val="both"/>
        <w:rPr>
          <w:rFonts w:cs="B Mitra"/>
          <w:b/>
          <w:bCs/>
          <w:szCs w:val="24"/>
          <w:rtl/>
        </w:rPr>
      </w:pPr>
      <w:r w:rsidRPr="00874D2F">
        <w:rPr>
          <w:rFonts w:cs="B Mitra" w:hint="cs"/>
          <w:b/>
          <w:bCs/>
          <w:szCs w:val="24"/>
          <w:rtl/>
        </w:rPr>
        <w:t>ارائه تضمین شرکت در مزایده الزاماً باید به نام مزایده</w:t>
      </w:r>
      <w:r w:rsidRPr="00874D2F">
        <w:rPr>
          <w:rFonts w:cs="Cambria"/>
          <w:b/>
          <w:bCs/>
          <w:szCs w:val="24"/>
          <w:rtl/>
        </w:rPr>
        <w:softHyphen/>
      </w:r>
      <w:r w:rsidRPr="00874D2F">
        <w:rPr>
          <w:rFonts w:cs="B Mitra" w:hint="cs"/>
          <w:b/>
          <w:bCs/>
          <w:szCs w:val="24"/>
          <w:rtl/>
        </w:rPr>
        <w:t xml:space="preserve">گر باشد اسناد تضمین بایستی علاوه بر بارگذاری در سامانه بصورت لاک و مهر شده در پاکت (الف) تحویل دبیرخانه شرکت شده و رسید دریافت شود. در صورت پرداخت مبلغ ضمانت نامه از طریق سامانه، رعایت این بند الزامی نمی باشد. </w:t>
      </w:r>
    </w:p>
    <w:p w:rsidR="00874D2F" w:rsidRPr="00874D2F" w:rsidRDefault="00874D2F" w:rsidP="00874D2F">
      <w:pPr>
        <w:bidi/>
        <w:spacing w:line="276" w:lineRule="auto"/>
        <w:jc w:val="both"/>
        <w:rPr>
          <w:rFonts w:cs="B Mitra"/>
          <w:b/>
          <w:bCs/>
          <w:szCs w:val="24"/>
          <w:rtl/>
        </w:rPr>
      </w:pPr>
      <w:r w:rsidRPr="00874D2F">
        <w:rPr>
          <w:rFonts w:cs="B Mitra" w:hint="cs"/>
          <w:b/>
          <w:bCs/>
          <w:szCs w:val="24"/>
          <w:rtl/>
        </w:rPr>
        <w:t>عنوان کامل مزایده با شماره مزایده و همچنین شماره قطعه مربوطه می</w:t>
      </w:r>
      <w:r w:rsidRPr="00874D2F">
        <w:rPr>
          <w:rFonts w:cs="B Mitra"/>
          <w:b/>
          <w:bCs/>
          <w:szCs w:val="24"/>
          <w:rtl/>
        </w:rPr>
        <w:softHyphen/>
      </w:r>
      <w:r w:rsidRPr="00874D2F">
        <w:rPr>
          <w:rFonts w:cs="B Mitra" w:hint="cs"/>
          <w:b/>
          <w:bCs/>
          <w:szCs w:val="24"/>
          <w:rtl/>
        </w:rPr>
        <w:t xml:space="preserve">بایست در ضمانتنامه و فیش واریزی (ساتنا) (بدون قلم خوردگی) قید گردد و در سامانه بارگذاری شود. </w:t>
      </w:r>
    </w:p>
    <w:p w:rsidR="00874D2F" w:rsidRPr="00874D2F" w:rsidRDefault="00874D2F" w:rsidP="00874D2F">
      <w:pPr>
        <w:bidi/>
        <w:spacing w:line="276" w:lineRule="auto"/>
        <w:jc w:val="both"/>
        <w:rPr>
          <w:rFonts w:cs="B Mitra"/>
          <w:b/>
          <w:bCs/>
          <w:szCs w:val="24"/>
          <w:rtl/>
        </w:rPr>
      </w:pPr>
      <w:r w:rsidRPr="00874D2F">
        <w:rPr>
          <w:rFonts w:cs="B Mitra" w:hint="cs"/>
          <w:b/>
          <w:bCs/>
          <w:szCs w:val="24"/>
          <w:rtl/>
        </w:rPr>
        <w:t xml:space="preserve">بدیهی است به هرگونه واریزی پس از تاریخ و ساعت اعلامی در اسناد مزایده ترتیب اثر داده نخواهد شد. </w:t>
      </w:r>
    </w:p>
    <w:p w:rsidR="00874D2F" w:rsidRPr="00874D2F" w:rsidRDefault="00874D2F" w:rsidP="00874D2F">
      <w:pPr>
        <w:bidi/>
        <w:spacing w:line="276" w:lineRule="auto"/>
        <w:jc w:val="both"/>
        <w:rPr>
          <w:rFonts w:cs="B Mitra"/>
          <w:b/>
          <w:bCs/>
          <w:szCs w:val="24"/>
          <w:u w:val="single"/>
          <w:rtl/>
        </w:rPr>
      </w:pPr>
      <w:r w:rsidRPr="00874D2F">
        <w:rPr>
          <w:rFonts w:cs="B Mitra" w:hint="cs"/>
          <w:b/>
          <w:bCs/>
          <w:szCs w:val="24"/>
          <w:u w:val="single"/>
          <w:rtl/>
        </w:rPr>
        <w:t>پاکت (ب):</w:t>
      </w:r>
    </w:p>
    <w:p w:rsidR="00874D2F" w:rsidRPr="00874D2F" w:rsidRDefault="00874D2F" w:rsidP="00874D2F">
      <w:pPr>
        <w:bidi/>
        <w:spacing w:line="276" w:lineRule="auto"/>
        <w:jc w:val="both"/>
        <w:rPr>
          <w:rFonts w:cs="B Mitra"/>
          <w:b/>
          <w:bCs/>
          <w:szCs w:val="24"/>
          <w:rtl/>
        </w:rPr>
      </w:pPr>
      <w:r w:rsidRPr="00874D2F">
        <w:rPr>
          <w:rFonts w:cs="B Mitra" w:hint="cs"/>
          <w:b/>
          <w:bCs/>
          <w:szCs w:val="24"/>
          <w:rtl/>
        </w:rPr>
        <w:t xml:space="preserve"> </w:t>
      </w:r>
      <w:r w:rsidRPr="00874D2F">
        <w:rPr>
          <w:rFonts w:cs="B Mitra" w:hint="cs"/>
          <w:b/>
          <w:bCs/>
          <w:szCs w:val="24"/>
          <w:rtl/>
          <w:lang w:bidi="fa-IR"/>
        </w:rPr>
        <w:t xml:space="preserve">۱- </w:t>
      </w:r>
      <w:r w:rsidRPr="00874D2F">
        <w:rPr>
          <w:rFonts w:cs="B Mitra" w:hint="cs"/>
          <w:b/>
          <w:bCs/>
          <w:szCs w:val="24"/>
          <w:rtl/>
        </w:rPr>
        <w:t xml:space="preserve">شرایط مزایده : </w:t>
      </w:r>
    </w:p>
    <w:p w:rsidR="00874D2F" w:rsidRPr="00874D2F" w:rsidRDefault="00874D2F" w:rsidP="00874D2F">
      <w:pPr>
        <w:bidi/>
        <w:spacing w:line="276" w:lineRule="auto"/>
        <w:jc w:val="both"/>
        <w:rPr>
          <w:rFonts w:cs="B Mitra"/>
          <w:b/>
          <w:bCs/>
          <w:szCs w:val="24"/>
          <w:rtl/>
        </w:rPr>
      </w:pPr>
      <w:r w:rsidRPr="00874D2F">
        <w:rPr>
          <w:rFonts w:cs="B Mitra" w:hint="cs"/>
          <w:b/>
          <w:bCs/>
          <w:szCs w:val="24"/>
          <w:rtl/>
        </w:rPr>
        <w:t xml:space="preserve">می بایست به طور کامل در اسناد مزایده ، قید گردد. </w:t>
      </w:r>
    </w:p>
    <w:p w:rsidR="00874D2F" w:rsidRPr="00874D2F" w:rsidRDefault="00874D2F" w:rsidP="00874D2F">
      <w:pPr>
        <w:bidi/>
        <w:spacing w:line="276" w:lineRule="auto"/>
        <w:jc w:val="both"/>
        <w:rPr>
          <w:rFonts w:cs="B Mitra"/>
          <w:b/>
          <w:bCs/>
          <w:szCs w:val="24"/>
          <w:rtl/>
        </w:rPr>
      </w:pPr>
      <w:r w:rsidRPr="00874D2F">
        <w:rPr>
          <w:rFonts w:cs="B Mitra" w:hint="cs"/>
          <w:b/>
          <w:bCs/>
          <w:szCs w:val="24"/>
          <w:rtl/>
          <w:lang w:bidi="fa-IR"/>
        </w:rPr>
        <w:t xml:space="preserve">۲- </w:t>
      </w:r>
      <w:r w:rsidRPr="00874D2F">
        <w:rPr>
          <w:rFonts w:cs="B Mitra" w:hint="cs"/>
          <w:b/>
          <w:bCs/>
          <w:szCs w:val="24"/>
          <w:rtl/>
        </w:rPr>
        <w:t xml:space="preserve">مشخصات قطعه: </w:t>
      </w:r>
    </w:p>
    <w:p w:rsidR="00874D2F" w:rsidRPr="00874D2F" w:rsidRDefault="00874D2F" w:rsidP="00874D2F">
      <w:pPr>
        <w:bidi/>
        <w:spacing w:line="276" w:lineRule="auto"/>
        <w:jc w:val="both"/>
        <w:rPr>
          <w:rFonts w:cs="B Mitra"/>
          <w:b/>
          <w:bCs/>
          <w:szCs w:val="24"/>
          <w:rtl/>
        </w:rPr>
      </w:pPr>
      <w:r w:rsidRPr="00874D2F">
        <w:rPr>
          <w:rFonts w:cs="B Mitra" w:hint="cs"/>
          <w:b/>
          <w:bCs/>
          <w:szCs w:val="24"/>
          <w:rtl/>
        </w:rPr>
        <w:t xml:space="preserve">مشخصات فیزیکی و شرایط حقوقی و سایر مشخصات که البته می بایست به صورت مشروح در اسناد مزایده قید گردد. </w:t>
      </w:r>
    </w:p>
    <w:p w:rsidR="00874D2F" w:rsidRPr="00874D2F" w:rsidRDefault="00874D2F" w:rsidP="00874D2F">
      <w:pPr>
        <w:bidi/>
        <w:spacing w:line="276" w:lineRule="auto"/>
        <w:jc w:val="both"/>
        <w:rPr>
          <w:rFonts w:cs="B Mitra"/>
          <w:b/>
          <w:bCs/>
          <w:szCs w:val="24"/>
          <w:rtl/>
        </w:rPr>
      </w:pPr>
      <w:r w:rsidRPr="00874D2F">
        <w:rPr>
          <w:rFonts w:cs="B Mitra" w:hint="cs"/>
          <w:b/>
          <w:bCs/>
          <w:szCs w:val="24"/>
          <w:rtl/>
        </w:rPr>
        <w:lastRenderedPageBreak/>
        <w:t>3- فرم منع مداخله کارکنان دولت:</w:t>
      </w:r>
    </w:p>
    <w:p w:rsidR="00874D2F" w:rsidRPr="00874D2F" w:rsidRDefault="00874D2F" w:rsidP="00874D2F">
      <w:pPr>
        <w:bidi/>
        <w:spacing w:line="276" w:lineRule="auto"/>
        <w:jc w:val="both"/>
        <w:rPr>
          <w:rFonts w:cs="B Mitra"/>
          <w:b/>
          <w:bCs/>
          <w:szCs w:val="24"/>
          <w:rtl/>
        </w:rPr>
      </w:pPr>
      <w:r w:rsidRPr="00874D2F">
        <w:rPr>
          <w:rFonts w:cs="B Mitra" w:hint="cs"/>
          <w:b/>
          <w:bCs/>
          <w:szCs w:val="24"/>
          <w:rtl/>
        </w:rPr>
        <w:t xml:space="preserve">فرم منع مداخله کارکنان دولت می بایست توسط اشخاص حقیقی و حقوقی (صاحبان امضای مجاز) تکمیل گردد. </w:t>
      </w:r>
    </w:p>
    <w:p w:rsidR="00874D2F" w:rsidRPr="00874D2F" w:rsidRDefault="00874D2F" w:rsidP="00874D2F">
      <w:pPr>
        <w:bidi/>
        <w:spacing w:line="276" w:lineRule="auto"/>
        <w:jc w:val="both"/>
        <w:rPr>
          <w:rFonts w:cs="B Mitra"/>
          <w:b/>
          <w:bCs/>
          <w:szCs w:val="24"/>
          <w:rtl/>
        </w:rPr>
      </w:pPr>
      <w:r w:rsidRPr="00874D2F">
        <w:rPr>
          <w:rFonts w:cs="B Mitra" w:hint="cs"/>
          <w:b/>
          <w:bCs/>
          <w:szCs w:val="24"/>
          <w:rtl/>
          <w:lang w:bidi="fa-IR"/>
        </w:rPr>
        <w:t>۴-</w:t>
      </w:r>
      <w:r w:rsidRPr="00874D2F">
        <w:rPr>
          <w:rFonts w:cs="B Mitra" w:hint="cs"/>
          <w:b/>
          <w:bCs/>
          <w:szCs w:val="24"/>
          <w:rtl/>
        </w:rPr>
        <w:t>مدارک شناسایی:</w:t>
      </w:r>
    </w:p>
    <w:p w:rsidR="00874D2F" w:rsidRPr="00874D2F" w:rsidRDefault="00874D2F" w:rsidP="00874D2F">
      <w:pPr>
        <w:bidi/>
        <w:spacing w:line="276" w:lineRule="auto"/>
        <w:jc w:val="both"/>
        <w:rPr>
          <w:rFonts w:cs="B Mitra"/>
          <w:b/>
          <w:bCs/>
          <w:szCs w:val="24"/>
          <w:rtl/>
        </w:rPr>
      </w:pPr>
      <w:r w:rsidRPr="00874D2F">
        <w:rPr>
          <w:rFonts w:cs="B Mitra" w:hint="cs"/>
          <w:b/>
          <w:bCs/>
          <w:szCs w:val="24"/>
          <w:rtl/>
        </w:rPr>
        <w:t>مدارک شناسایی افراد حقیقی و حقوقی می بایست به صورت کامل و به شرح زیر در اسناد مزایده ارائه گردد:</w:t>
      </w:r>
    </w:p>
    <w:p w:rsidR="00874D2F" w:rsidRPr="00874D2F" w:rsidRDefault="00874D2F" w:rsidP="00874D2F">
      <w:pPr>
        <w:bidi/>
        <w:spacing w:line="276" w:lineRule="auto"/>
        <w:jc w:val="both"/>
        <w:rPr>
          <w:rFonts w:cs="B Mitra"/>
          <w:b/>
          <w:bCs/>
          <w:szCs w:val="24"/>
          <w:rtl/>
        </w:rPr>
      </w:pPr>
      <w:r w:rsidRPr="00874D2F">
        <w:rPr>
          <w:rFonts w:cs="B Mitra" w:hint="cs"/>
          <w:b/>
          <w:bCs/>
          <w:szCs w:val="24"/>
          <w:rtl/>
        </w:rPr>
        <w:t>الف - مدارک شناسایی اشخاص حقوقی :</w:t>
      </w:r>
    </w:p>
    <w:p w:rsidR="00874D2F" w:rsidRPr="00874D2F" w:rsidRDefault="00874D2F" w:rsidP="00874D2F">
      <w:pPr>
        <w:numPr>
          <w:ilvl w:val="0"/>
          <w:numId w:val="11"/>
        </w:numPr>
        <w:bidi/>
        <w:spacing w:after="160" w:line="276" w:lineRule="auto"/>
        <w:contextualSpacing/>
        <w:jc w:val="both"/>
        <w:rPr>
          <w:rFonts w:cs="B Mitra"/>
          <w:b/>
          <w:bCs/>
          <w:szCs w:val="24"/>
          <w:rtl/>
        </w:rPr>
      </w:pPr>
      <w:r w:rsidRPr="00874D2F">
        <w:rPr>
          <w:rFonts w:cs="B Mitra" w:hint="cs"/>
          <w:b/>
          <w:bCs/>
          <w:szCs w:val="24"/>
          <w:rtl/>
        </w:rPr>
        <w:t xml:space="preserve">تصویر برابر اصل شده اساسنامه شرکت، آگهی تأسیس و آخرین آگهی روزنامه رسمی کشور مبنی بر آخرین </w:t>
      </w:r>
      <w:r w:rsidRPr="00874D2F">
        <w:rPr>
          <w:rFonts w:cs="B Mitra" w:hint="cs"/>
          <w:b/>
          <w:bCs/>
          <w:sz w:val="20"/>
          <w:szCs w:val="24"/>
          <w:rtl/>
        </w:rPr>
        <w:t xml:space="preserve">تغییرات که مشخص کننده امضاهای مجاز شرکت باشد. </w:t>
      </w:r>
    </w:p>
    <w:p w:rsidR="00874D2F" w:rsidRPr="00874D2F" w:rsidRDefault="00874D2F" w:rsidP="00874D2F">
      <w:pPr>
        <w:numPr>
          <w:ilvl w:val="0"/>
          <w:numId w:val="11"/>
        </w:numPr>
        <w:bidi/>
        <w:spacing w:after="160" w:line="276" w:lineRule="auto"/>
        <w:contextualSpacing/>
        <w:jc w:val="both"/>
        <w:rPr>
          <w:rFonts w:cs="B Mitra"/>
          <w:b/>
          <w:bCs/>
          <w:szCs w:val="24"/>
          <w:rtl/>
        </w:rPr>
      </w:pPr>
      <w:r w:rsidRPr="00874D2F">
        <w:rPr>
          <w:rFonts w:cs="B Mitra" w:hint="cs"/>
          <w:b/>
          <w:bCs/>
          <w:szCs w:val="24"/>
          <w:rtl/>
        </w:rPr>
        <w:t xml:space="preserve">تصویر برابر اصل شده کارت ملی صاحبان امضای مجاز </w:t>
      </w:r>
    </w:p>
    <w:p w:rsidR="00874D2F" w:rsidRPr="00874D2F" w:rsidRDefault="00874D2F" w:rsidP="00874D2F">
      <w:pPr>
        <w:bidi/>
        <w:spacing w:line="276" w:lineRule="auto"/>
        <w:jc w:val="both"/>
        <w:rPr>
          <w:rFonts w:cs="B Mitra"/>
          <w:b/>
          <w:bCs/>
          <w:szCs w:val="24"/>
          <w:rtl/>
        </w:rPr>
      </w:pPr>
      <w:r w:rsidRPr="00874D2F">
        <w:rPr>
          <w:rFonts w:cs="B Mitra" w:hint="cs"/>
          <w:b/>
          <w:bCs/>
          <w:szCs w:val="24"/>
          <w:rtl/>
        </w:rPr>
        <w:t>ب- مدارک شناسایی اشخاص حقیقی:</w:t>
      </w:r>
    </w:p>
    <w:p w:rsidR="00874D2F" w:rsidRPr="00874D2F" w:rsidRDefault="00874D2F" w:rsidP="00874D2F">
      <w:pPr>
        <w:numPr>
          <w:ilvl w:val="0"/>
          <w:numId w:val="11"/>
        </w:numPr>
        <w:bidi/>
        <w:spacing w:after="160" w:line="276" w:lineRule="auto"/>
        <w:contextualSpacing/>
        <w:jc w:val="both"/>
        <w:rPr>
          <w:rFonts w:cs="B Mitra"/>
          <w:b/>
          <w:bCs/>
          <w:szCs w:val="24"/>
        </w:rPr>
      </w:pPr>
      <w:r w:rsidRPr="00874D2F">
        <w:rPr>
          <w:rFonts w:cs="B Mitra" w:hint="cs"/>
          <w:b/>
          <w:bCs/>
          <w:szCs w:val="24"/>
          <w:rtl/>
        </w:rPr>
        <w:t xml:space="preserve">تصویر کارت ملی. </w:t>
      </w:r>
    </w:p>
    <w:p w:rsidR="00874D2F" w:rsidRPr="00874D2F" w:rsidRDefault="00874D2F" w:rsidP="00874D2F">
      <w:pPr>
        <w:bidi/>
        <w:spacing w:line="276" w:lineRule="auto"/>
        <w:jc w:val="both"/>
        <w:rPr>
          <w:rFonts w:cs="B Mitra"/>
          <w:b/>
          <w:bCs/>
          <w:szCs w:val="24"/>
          <w:rtl/>
        </w:rPr>
      </w:pPr>
      <w:r w:rsidRPr="00874D2F">
        <w:rPr>
          <w:rFonts w:cs="B Mitra" w:hint="cs"/>
          <w:b/>
          <w:bCs/>
          <w:szCs w:val="24"/>
          <w:rtl/>
          <w:lang w:bidi="fa-IR"/>
        </w:rPr>
        <w:t xml:space="preserve">۵- </w:t>
      </w:r>
      <w:r w:rsidRPr="00874D2F">
        <w:rPr>
          <w:rFonts w:cs="B Mitra" w:hint="cs"/>
          <w:b/>
          <w:bCs/>
          <w:szCs w:val="24"/>
          <w:rtl/>
        </w:rPr>
        <w:t xml:space="preserve">اسناد ارزیابی کیفی مزایده: </w:t>
      </w:r>
    </w:p>
    <w:p w:rsidR="00874D2F" w:rsidRPr="00874D2F" w:rsidRDefault="00874D2F" w:rsidP="00874D2F">
      <w:pPr>
        <w:bidi/>
        <w:spacing w:line="276" w:lineRule="auto"/>
        <w:jc w:val="both"/>
        <w:rPr>
          <w:rFonts w:cs="B Mitra"/>
          <w:b/>
          <w:bCs/>
          <w:szCs w:val="24"/>
          <w:rtl/>
        </w:rPr>
      </w:pPr>
      <w:r w:rsidRPr="00874D2F">
        <w:rPr>
          <w:rFonts w:cs="B Mitra" w:hint="cs"/>
          <w:b/>
          <w:bCs/>
          <w:szCs w:val="24"/>
          <w:rtl/>
        </w:rPr>
        <w:t xml:space="preserve">اسناد ارزیابی کیفی میبایست توسط مزایده گر تکمیل و به همراه مستندات مربوطه در بخش مستندات سامانه (تحت عنوان </w:t>
      </w:r>
    </w:p>
    <w:p w:rsidR="00874D2F" w:rsidRPr="00874D2F" w:rsidRDefault="00874D2F" w:rsidP="00874D2F">
      <w:pPr>
        <w:bidi/>
        <w:spacing w:line="276" w:lineRule="auto"/>
        <w:jc w:val="both"/>
        <w:rPr>
          <w:rFonts w:cs="B Mitra"/>
          <w:b/>
          <w:bCs/>
          <w:szCs w:val="24"/>
          <w:rtl/>
        </w:rPr>
      </w:pPr>
      <w:r w:rsidRPr="00874D2F">
        <w:rPr>
          <w:rFonts w:cs="B Mitra" w:hint="cs"/>
          <w:b/>
          <w:bCs/>
          <w:szCs w:val="24"/>
          <w:rtl/>
        </w:rPr>
        <w:t xml:space="preserve">پاکت ب) در سامانه بارگذاری گردد. </w:t>
      </w:r>
    </w:p>
    <w:p w:rsidR="00874D2F" w:rsidRPr="00874D2F" w:rsidRDefault="00874D2F" w:rsidP="00874D2F">
      <w:pPr>
        <w:bidi/>
        <w:spacing w:line="276" w:lineRule="auto"/>
        <w:jc w:val="both"/>
        <w:rPr>
          <w:rFonts w:cs="B Mitra"/>
          <w:b/>
          <w:bCs/>
          <w:szCs w:val="24"/>
          <w:rtl/>
        </w:rPr>
      </w:pPr>
      <w:r w:rsidRPr="00874D2F">
        <w:rPr>
          <w:rFonts w:cs="B Mitra" w:hint="cs"/>
          <w:b/>
          <w:bCs/>
          <w:szCs w:val="24"/>
          <w:rtl/>
        </w:rPr>
        <w:t xml:space="preserve">نکته شرط لازم برای بازگشایی پاکت ، کسب حداقل امتیاز لازم می باشد. </w:t>
      </w:r>
    </w:p>
    <w:p w:rsidR="00874D2F" w:rsidRPr="00874D2F" w:rsidRDefault="00874D2F" w:rsidP="00874D2F">
      <w:pPr>
        <w:bidi/>
        <w:spacing w:line="276" w:lineRule="auto"/>
        <w:jc w:val="both"/>
        <w:rPr>
          <w:rFonts w:cs="B Mitra"/>
          <w:b/>
          <w:bCs/>
          <w:szCs w:val="24"/>
          <w:rtl/>
        </w:rPr>
      </w:pPr>
      <w:r w:rsidRPr="00874D2F">
        <w:rPr>
          <w:rFonts w:cs="B Mitra" w:hint="cs"/>
          <w:b/>
          <w:bCs/>
          <w:szCs w:val="24"/>
          <w:rtl/>
          <w:lang w:bidi="fa-IR"/>
        </w:rPr>
        <w:t xml:space="preserve">۶ - </w:t>
      </w:r>
      <w:r w:rsidRPr="00874D2F">
        <w:rPr>
          <w:rFonts w:cs="B Mitra" w:hint="cs"/>
          <w:b/>
          <w:bCs/>
          <w:szCs w:val="24"/>
          <w:rtl/>
        </w:rPr>
        <w:t xml:space="preserve">فرم ممهور به مهر و امضا شده بازدید از محل قطعه مورد نظر توسط مزایده گر. </w:t>
      </w:r>
    </w:p>
    <w:p w:rsidR="00874D2F" w:rsidRPr="00874D2F" w:rsidRDefault="00874D2F" w:rsidP="00874D2F">
      <w:pPr>
        <w:bidi/>
        <w:spacing w:line="276" w:lineRule="auto"/>
        <w:jc w:val="both"/>
        <w:rPr>
          <w:rFonts w:cs="B Mitra"/>
          <w:b/>
          <w:bCs/>
          <w:szCs w:val="24"/>
          <w:rtl/>
        </w:rPr>
      </w:pPr>
      <w:r w:rsidRPr="00874D2F">
        <w:rPr>
          <w:rFonts w:cs="B Mitra" w:hint="cs"/>
          <w:b/>
          <w:bCs/>
          <w:szCs w:val="24"/>
          <w:rtl/>
          <w:lang w:bidi="fa-IR"/>
        </w:rPr>
        <w:t xml:space="preserve">۷- </w:t>
      </w:r>
      <w:r w:rsidRPr="00874D2F">
        <w:rPr>
          <w:rFonts w:cs="B Mitra" w:hint="cs"/>
          <w:b/>
          <w:bCs/>
          <w:szCs w:val="24"/>
          <w:rtl/>
        </w:rPr>
        <w:t xml:space="preserve">بارگذاری تصویر جواز تاسیس صنعتی گواهی فعالیت صنعتی و یا معرفی نامه برای صنوف در سامانه الزام آور است. نکته در صورتیکه مراجع صدور مجوز در استان، صرفاً بر روی قطعه جواز صادر می نمایند و یا به تشخیص هیات مدیره شرکت استانی؛ مزایده گزار میتواند نسبت به اعطای مهلت حداکثر تا سی روز پس از ابلاغ برنده، به منظور ارایه محور معتبر از مراجع ذیصلاح به برنده مزایده اقدام نماید. در غیر اینصورت در صورت عدم ارایه محوز معتبر) مزایده گزار نسبت به ضبط سپرده شرکت در مزایده اقدام مینماید. </w:t>
      </w:r>
    </w:p>
    <w:p w:rsidR="00874D2F" w:rsidRPr="00874D2F" w:rsidRDefault="00874D2F" w:rsidP="00874D2F">
      <w:pPr>
        <w:bidi/>
        <w:spacing w:line="276" w:lineRule="auto"/>
        <w:jc w:val="both"/>
        <w:rPr>
          <w:rFonts w:cs="B Mitra"/>
          <w:b/>
          <w:bCs/>
          <w:szCs w:val="24"/>
          <w:u w:val="single"/>
          <w:rtl/>
        </w:rPr>
      </w:pPr>
    </w:p>
    <w:p w:rsidR="00874D2F" w:rsidRPr="00874D2F" w:rsidRDefault="00874D2F" w:rsidP="00874D2F">
      <w:pPr>
        <w:bidi/>
        <w:spacing w:line="276" w:lineRule="auto"/>
        <w:jc w:val="both"/>
        <w:rPr>
          <w:rFonts w:cs="B Mitra"/>
          <w:b/>
          <w:bCs/>
          <w:szCs w:val="24"/>
          <w:u w:val="single"/>
          <w:rtl/>
        </w:rPr>
      </w:pPr>
      <w:r w:rsidRPr="00874D2F">
        <w:rPr>
          <w:rFonts w:cs="B Mitra" w:hint="cs"/>
          <w:b/>
          <w:bCs/>
          <w:szCs w:val="24"/>
          <w:u w:val="single"/>
          <w:rtl/>
        </w:rPr>
        <w:t>پاکت (ج):</w:t>
      </w:r>
    </w:p>
    <w:p w:rsidR="00874D2F" w:rsidRPr="00874D2F" w:rsidRDefault="00874D2F" w:rsidP="00874D2F">
      <w:pPr>
        <w:bidi/>
        <w:spacing w:line="276" w:lineRule="auto"/>
        <w:jc w:val="lowKashida"/>
        <w:rPr>
          <w:rFonts w:cs="B Mitra"/>
          <w:b/>
          <w:bCs/>
          <w:szCs w:val="24"/>
          <w:rtl/>
        </w:rPr>
      </w:pPr>
      <w:r w:rsidRPr="00874D2F">
        <w:rPr>
          <w:rFonts w:cs="B Mitra" w:hint="cs"/>
          <w:b/>
          <w:bCs/>
          <w:szCs w:val="24"/>
          <w:rtl/>
        </w:rPr>
        <w:lastRenderedPageBreak/>
        <w:t xml:space="preserve">حاوی قیمت پیشنهادی مزایده گر که ممهور به مهر و امضای صاحبان امضای مجاز و در مورد اشخاص حقیقی به امضای شخص مزایده گر برسد. در خصوص امضای فیزیکی توجه به ابلاغیه شماره 140935/1 مورخ 11/05/1399 تدارکات الکترونیکی دولت بلا مانع میباشد. </w:t>
      </w:r>
    </w:p>
    <w:p w:rsidR="00874D2F" w:rsidRPr="00874D2F" w:rsidRDefault="00874D2F" w:rsidP="00874D2F">
      <w:pPr>
        <w:bidi/>
        <w:spacing w:line="276" w:lineRule="auto"/>
        <w:jc w:val="both"/>
        <w:rPr>
          <w:rFonts w:cs="B Mitra"/>
          <w:b/>
          <w:bCs/>
          <w:szCs w:val="24"/>
          <w:u w:val="single"/>
          <w:rtl/>
        </w:rPr>
      </w:pPr>
    </w:p>
    <w:p w:rsidR="00874D2F" w:rsidRPr="00874D2F" w:rsidRDefault="00874D2F" w:rsidP="00874D2F">
      <w:pPr>
        <w:bidi/>
        <w:spacing w:line="276" w:lineRule="auto"/>
        <w:jc w:val="both"/>
        <w:rPr>
          <w:rFonts w:cs="B Mitra"/>
          <w:b/>
          <w:bCs/>
          <w:szCs w:val="24"/>
          <w:u w:val="single"/>
          <w:rtl/>
        </w:rPr>
      </w:pPr>
    </w:p>
    <w:p w:rsidR="00874D2F" w:rsidRPr="00874D2F" w:rsidRDefault="00874D2F" w:rsidP="00874D2F">
      <w:pPr>
        <w:bidi/>
        <w:spacing w:line="276" w:lineRule="auto"/>
        <w:jc w:val="both"/>
        <w:rPr>
          <w:rFonts w:cs="B Mitra"/>
          <w:b/>
          <w:bCs/>
          <w:szCs w:val="24"/>
          <w:u w:val="single"/>
          <w:rtl/>
        </w:rPr>
      </w:pPr>
    </w:p>
    <w:p w:rsidR="00874D2F" w:rsidRPr="00874D2F" w:rsidRDefault="00874D2F" w:rsidP="00874D2F">
      <w:pPr>
        <w:bidi/>
        <w:spacing w:line="276" w:lineRule="auto"/>
        <w:jc w:val="both"/>
        <w:rPr>
          <w:rFonts w:cs="B Mitra"/>
          <w:b/>
          <w:bCs/>
          <w:szCs w:val="24"/>
          <w:u w:val="single"/>
          <w:rtl/>
        </w:rPr>
      </w:pPr>
      <w:r w:rsidRPr="00874D2F">
        <w:rPr>
          <w:rFonts w:cs="B Mitra" w:hint="cs"/>
          <w:b/>
          <w:bCs/>
          <w:szCs w:val="24"/>
          <w:u w:val="single"/>
          <w:rtl/>
        </w:rPr>
        <w:t>نحوه انتخاب برنده مزایده :</w:t>
      </w:r>
    </w:p>
    <w:p w:rsidR="00874D2F" w:rsidRPr="00874D2F" w:rsidRDefault="00874D2F" w:rsidP="00874D2F">
      <w:pPr>
        <w:bidi/>
        <w:spacing w:line="276" w:lineRule="auto"/>
        <w:jc w:val="mediumKashida"/>
        <w:rPr>
          <w:rFonts w:cs="B Mitra"/>
          <w:b/>
          <w:bCs/>
          <w:szCs w:val="24"/>
          <w:rtl/>
        </w:rPr>
      </w:pPr>
      <w:r w:rsidRPr="00874D2F">
        <w:rPr>
          <w:rFonts w:cs="B Mitra" w:hint="cs"/>
          <w:b/>
          <w:bCs/>
          <w:szCs w:val="24"/>
          <w:rtl/>
          <w:lang w:bidi="fa-IR"/>
        </w:rPr>
        <w:t xml:space="preserve">۱- </w:t>
      </w:r>
      <w:r w:rsidRPr="00874D2F">
        <w:rPr>
          <w:rFonts w:cs="B Mitra" w:hint="cs"/>
          <w:b/>
          <w:bCs/>
          <w:szCs w:val="24"/>
          <w:rtl/>
        </w:rPr>
        <w:t>پس از بازگشایی پاکات (ب) و امتیاز دهی به مزایده گران پاکات (ج) مزایده گرانی بازگشایی خواهد شد که حداقل امتیاز را آورده باشند. (بررسی همزمان استعلامهای ارزیابی کیفی مزایده گران با پیشنهادهای مالی، ممنوع است.)</w:t>
      </w:r>
    </w:p>
    <w:p w:rsidR="00874D2F" w:rsidRPr="00874D2F" w:rsidRDefault="00874D2F" w:rsidP="00874D2F">
      <w:pPr>
        <w:bidi/>
        <w:spacing w:line="276" w:lineRule="auto"/>
        <w:jc w:val="mediumKashida"/>
        <w:rPr>
          <w:rFonts w:cs="B Mitra"/>
          <w:b/>
          <w:bCs/>
          <w:szCs w:val="24"/>
          <w:rtl/>
        </w:rPr>
      </w:pPr>
      <w:r w:rsidRPr="00874D2F">
        <w:rPr>
          <w:rFonts w:cs="B Mitra" w:hint="cs"/>
          <w:b/>
          <w:bCs/>
          <w:szCs w:val="24"/>
          <w:rtl/>
          <w:lang w:bidi="fa-IR"/>
        </w:rPr>
        <w:t xml:space="preserve">۲ - </w:t>
      </w:r>
      <w:r w:rsidRPr="00874D2F">
        <w:rPr>
          <w:rFonts w:cs="B Mitra" w:hint="cs"/>
          <w:b/>
          <w:bCs/>
          <w:szCs w:val="24"/>
          <w:rtl/>
        </w:rPr>
        <w:t xml:space="preserve">بعد از بازگشایی پاکات (ج)، شخص حقیقی یا حقوقی که بالاترین قیمت را پیشنهاد داده باشد برنده مزایده خواهد بود. </w:t>
      </w:r>
    </w:p>
    <w:p w:rsidR="00874D2F" w:rsidRPr="00874D2F" w:rsidRDefault="00874D2F" w:rsidP="00874D2F">
      <w:pPr>
        <w:bidi/>
        <w:spacing w:line="276" w:lineRule="auto"/>
        <w:jc w:val="both"/>
        <w:rPr>
          <w:rFonts w:cs="B Mitra"/>
          <w:b/>
          <w:bCs/>
          <w:szCs w:val="24"/>
          <w:rtl/>
        </w:rPr>
      </w:pPr>
      <w:r w:rsidRPr="00874D2F">
        <w:rPr>
          <w:rFonts w:cs="B Mitra" w:hint="cs"/>
          <w:b/>
          <w:bCs/>
          <w:szCs w:val="24"/>
          <w:rtl/>
        </w:rPr>
        <w:t xml:space="preserve">3- در صورتیکه کمیسیون مزایده، برنده مزایده را اعلام نماید مزایده گزار باید نتیجه را ظرف </w:t>
      </w:r>
      <w:r w:rsidRPr="00874D2F">
        <w:rPr>
          <w:rFonts w:cs="B Mitra" w:hint="cs"/>
          <w:b/>
          <w:bCs/>
          <w:szCs w:val="24"/>
          <w:rtl/>
          <w:lang w:bidi="fa-IR"/>
        </w:rPr>
        <w:t>۷</w:t>
      </w:r>
      <w:r w:rsidRPr="00874D2F">
        <w:rPr>
          <w:rFonts w:cs="B Mitra" w:hint="cs"/>
          <w:b/>
          <w:bCs/>
          <w:szCs w:val="24"/>
          <w:rtl/>
        </w:rPr>
        <w:t xml:space="preserve"> روز کاری به برنده مزایده ابلاغ نماید. (توضیح اینکه توجه به بند </w:t>
      </w:r>
      <w:r w:rsidRPr="00874D2F">
        <w:rPr>
          <w:rFonts w:cs="B Mitra" w:hint="cs"/>
          <w:b/>
          <w:bCs/>
          <w:szCs w:val="24"/>
          <w:rtl/>
          <w:lang w:bidi="fa-IR"/>
        </w:rPr>
        <w:t>۷</w:t>
      </w:r>
      <w:r w:rsidRPr="00874D2F">
        <w:rPr>
          <w:rFonts w:cs="B Mitra" w:hint="cs"/>
          <w:b/>
          <w:bCs/>
          <w:szCs w:val="24"/>
          <w:rtl/>
        </w:rPr>
        <w:t xml:space="preserve"> سر فصل </w:t>
      </w:r>
      <w:r w:rsidRPr="00874D2F">
        <w:rPr>
          <w:rFonts w:cs="Cambria" w:hint="cs"/>
          <w:b/>
          <w:bCs/>
          <w:szCs w:val="24"/>
          <w:rtl/>
        </w:rPr>
        <w:t>"</w:t>
      </w:r>
      <w:r w:rsidRPr="00874D2F">
        <w:rPr>
          <w:rFonts w:cs="B Mitra" w:hint="cs"/>
          <w:b/>
          <w:bCs/>
          <w:szCs w:val="24"/>
          <w:rtl/>
        </w:rPr>
        <w:t xml:space="preserve">پاکت ب" الزامی میباشد .) </w:t>
      </w:r>
    </w:p>
    <w:p w:rsidR="00874D2F" w:rsidRPr="00874D2F" w:rsidRDefault="00874D2F" w:rsidP="00874D2F">
      <w:pPr>
        <w:bidi/>
        <w:spacing w:line="276" w:lineRule="auto"/>
        <w:jc w:val="both"/>
        <w:rPr>
          <w:rFonts w:cs="B Mitra"/>
          <w:b/>
          <w:bCs/>
          <w:szCs w:val="24"/>
          <w:rtl/>
        </w:rPr>
      </w:pPr>
      <w:r w:rsidRPr="00874D2F">
        <w:rPr>
          <w:rFonts w:cs="B Mitra" w:hint="cs"/>
          <w:b/>
          <w:bCs/>
          <w:szCs w:val="24"/>
          <w:rtl/>
          <w:lang w:bidi="fa-IR"/>
        </w:rPr>
        <w:t xml:space="preserve">۴- </w:t>
      </w:r>
      <w:r w:rsidRPr="00874D2F">
        <w:rPr>
          <w:rFonts w:cs="B Mitra" w:hint="cs"/>
          <w:b/>
          <w:bCs/>
          <w:szCs w:val="24"/>
          <w:rtl/>
        </w:rPr>
        <w:t xml:space="preserve">در مواردی که کمیسیون مزایده برنده مزایده را اعلام نموده، باشد تضمین شرکت در مزایده (ودیعه)، او نگهداری و تضمین سایر پیشنهاد دهندگان مسترد خواهد شد. </w:t>
      </w:r>
    </w:p>
    <w:p w:rsidR="00874D2F" w:rsidRPr="00874D2F" w:rsidRDefault="00874D2F" w:rsidP="00874D2F">
      <w:pPr>
        <w:bidi/>
        <w:spacing w:line="276" w:lineRule="auto"/>
        <w:jc w:val="both"/>
        <w:rPr>
          <w:rFonts w:cs="B Mitra"/>
          <w:b/>
          <w:bCs/>
          <w:szCs w:val="24"/>
          <w:rtl/>
        </w:rPr>
      </w:pPr>
      <w:r w:rsidRPr="00874D2F">
        <w:rPr>
          <w:rFonts w:cs="B Mitra" w:hint="cs"/>
          <w:b/>
          <w:bCs/>
          <w:szCs w:val="24"/>
          <w:rtl/>
          <w:lang w:bidi="fa-IR"/>
        </w:rPr>
        <w:t xml:space="preserve">۵- </w:t>
      </w:r>
      <w:r w:rsidRPr="00874D2F">
        <w:rPr>
          <w:rFonts w:cs="B Mitra" w:hint="cs"/>
          <w:b/>
          <w:bCs/>
          <w:szCs w:val="24"/>
          <w:rtl/>
        </w:rPr>
        <w:t xml:space="preserve">در صورتیکه برنده مزایده از تاریخ ابلاغ نتیجه مزایده، ظرف مدت </w:t>
      </w:r>
      <w:r w:rsidRPr="00874D2F">
        <w:rPr>
          <w:rFonts w:cs="B Mitra" w:hint="cs"/>
          <w:b/>
          <w:bCs/>
          <w:szCs w:val="24"/>
          <w:rtl/>
          <w:lang w:bidi="fa-IR"/>
        </w:rPr>
        <w:t>۷</w:t>
      </w:r>
      <w:r w:rsidRPr="00874D2F">
        <w:rPr>
          <w:rFonts w:cs="B Mitra" w:hint="cs"/>
          <w:b/>
          <w:bCs/>
          <w:szCs w:val="24"/>
          <w:rtl/>
        </w:rPr>
        <w:t xml:space="preserve"> روز به استثنای ایام تعطیل نسبت به پرداخت مبلغ پیش پرداخت اقدام ننماید و یا برای انعقاد قرارداد حاضر نشود تضمین شرکت در مزایده او ضبط می شود و مراتب به شخصی که پیشنهاد او در مرتبه دوم قرار دارد ابلاغ میگردد اگر ایشان هم از تاریخ ابلاغ نتیجه مزایده ظرف مدت </w:t>
      </w:r>
      <w:r w:rsidRPr="00874D2F">
        <w:rPr>
          <w:rFonts w:cs="B Mitra" w:hint="cs"/>
          <w:b/>
          <w:bCs/>
          <w:szCs w:val="24"/>
          <w:rtl/>
          <w:lang w:bidi="fa-IR"/>
        </w:rPr>
        <w:t>۷</w:t>
      </w:r>
      <w:r w:rsidRPr="00874D2F">
        <w:rPr>
          <w:rFonts w:cs="B Mitra" w:hint="cs"/>
          <w:b/>
          <w:bCs/>
          <w:szCs w:val="24"/>
          <w:rtl/>
        </w:rPr>
        <w:t xml:space="preserve"> روز اقدام ننماید و یا برای انعقاد قرارداد حاضر نشود تضمین نامبرده هم ضبط و در این صورت به تشخیص کمیسیون مزایده، مزایده تجدید می</w:t>
      </w:r>
      <w:r w:rsidRPr="00874D2F">
        <w:rPr>
          <w:rFonts w:cs="B Mitra"/>
          <w:b/>
          <w:bCs/>
          <w:szCs w:val="24"/>
          <w:rtl/>
        </w:rPr>
        <w:softHyphen/>
      </w:r>
      <w:r w:rsidRPr="00874D2F">
        <w:rPr>
          <w:rFonts w:cs="B Mitra" w:hint="cs"/>
          <w:b/>
          <w:bCs/>
          <w:szCs w:val="24"/>
          <w:rtl/>
        </w:rPr>
        <w:t xml:space="preserve">گردد. </w:t>
      </w:r>
    </w:p>
    <w:p w:rsidR="00874D2F" w:rsidRPr="00874D2F" w:rsidRDefault="00874D2F" w:rsidP="00874D2F">
      <w:pPr>
        <w:bidi/>
        <w:spacing w:line="276" w:lineRule="auto"/>
        <w:jc w:val="both"/>
        <w:rPr>
          <w:rFonts w:cs="B Mitra"/>
          <w:b/>
          <w:bCs/>
          <w:szCs w:val="24"/>
          <w:rtl/>
        </w:rPr>
      </w:pPr>
      <w:r w:rsidRPr="00874D2F">
        <w:rPr>
          <w:rFonts w:cs="B Mitra" w:hint="cs"/>
          <w:b/>
          <w:bCs/>
          <w:szCs w:val="24"/>
          <w:rtl/>
        </w:rPr>
        <w:t xml:space="preserve">به شخصی که بهای پیشنهادی او در مرتبه دوم قرار دارد به شرطی موضوع مزبور ابلاغ میشود که تفاوت بهای پیشنهادی او با برنده مزایده از مبلغ تضمین بیشتر نباشد در غیر اینصورت رجوع به او ممنوع است. </w:t>
      </w:r>
    </w:p>
    <w:p w:rsidR="00874D2F" w:rsidRPr="00874D2F" w:rsidRDefault="00874D2F" w:rsidP="00874D2F">
      <w:pPr>
        <w:bidi/>
        <w:spacing w:line="276" w:lineRule="auto"/>
        <w:jc w:val="both"/>
        <w:rPr>
          <w:rFonts w:cs="B Mitra"/>
          <w:b/>
          <w:bCs/>
          <w:szCs w:val="24"/>
          <w:rtl/>
        </w:rPr>
      </w:pPr>
      <w:r w:rsidRPr="00874D2F">
        <w:rPr>
          <w:rFonts w:cs="B Mitra" w:hint="cs"/>
          <w:b/>
          <w:bCs/>
          <w:szCs w:val="24"/>
          <w:rtl/>
        </w:rPr>
        <w:lastRenderedPageBreak/>
        <w:t xml:space="preserve">6- حد نصاب تعداد شرکت کنندگان در مرحله بازگشایی پاکات قیمت (پاکات ج)، </w:t>
      </w:r>
      <w:r w:rsidRPr="00874D2F">
        <w:rPr>
          <w:rFonts w:cs="B Mitra" w:hint="cs"/>
          <w:b/>
          <w:bCs/>
          <w:szCs w:val="24"/>
          <w:rtl/>
          <w:lang w:bidi="fa-IR"/>
        </w:rPr>
        <w:t>۲</w:t>
      </w:r>
      <w:r w:rsidRPr="00874D2F">
        <w:rPr>
          <w:rFonts w:cs="B Mitra" w:hint="cs"/>
          <w:b/>
          <w:bCs/>
          <w:szCs w:val="24"/>
          <w:rtl/>
        </w:rPr>
        <w:t xml:space="preserve"> پاکت است. در غیر اینصورت مزایده یکبار تجدید میگردد و در این صورت با هر تعداد مزایده گر فرایند مزایده برگزار خواهد شد. </w:t>
      </w:r>
    </w:p>
    <w:p w:rsidR="00874D2F" w:rsidRPr="00874D2F" w:rsidRDefault="00874D2F" w:rsidP="00874D2F">
      <w:pPr>
        <w:bidi/>
        <w:spacing w:line="276" w:lineRule="auto"/>
        <w:jc w:val="both"/>
        <w:rPr>
          <w:rFonts w:cs="B Mitra"/>
          <w:b/>
          <w:bCs/>
          <w:szCs w:val="24"/>
          <w:rtl/>
        </w:rPr>
      </w:pPr>
      <w:r w:rsidRPr="00874D2F">
        <w:rPr>
          <w:rFonts w:cs="B Mitra" w:hint="cs"/>
          <w:b/>
          <w:bCs/>
          <w:szCs w:val="24"/>
          <w:rtl/>
          <w:lang w:bidi="fa-IR"/>
        </w:rPr>
        <w:t>۷-</w:t>
      </w:r>
      <w:r w:rsidRPr="00874D2F">
        <w:rPr>
          <w:rFonts w:cs="B Mitra" w:hint="cs"/>
          <w:b/>
          <w:bCs/>
          <w:szCs w:val="24"/>
          <w:rtl/>
        </w:rPr>
        <w:t xml:space="preserve"> درصورت وقوع هر یک از شرایط ذیل کمیسیون مزایده میتواند خروج موضوع مزایده از فرآیند مزایده را به هیات مدیره شرکت ارجاع نماید هیات مدیره میتواند موضوع مزایده مزبور را از فرآیند مزایده خارج و واگذاری بصورت عادی و مطابق دستورالعمل بهره برداری و با قیمت کارشناسی رسمی دادگستری را اعلام نماید. </w:t>
      </w:r>
    </w:p>
    <w:p w:rsidR="00874D2F" w:rsidRPr="00874D2F" w:rsidRDefault="00874D2F" w:rsidP="00874D2F">
      <w:pPr>
        <w:bidi/>
        <w:spacing w:line="276" w:lineRule="auto"/>
        <w:jc w:val="both"/>
        <w:rPr>
          <w:rFonts w:cs="B Mitra"/>
          <w:b/>
          <w:bCs/>
          <w:szCs w:val="24"/>
          <w:rtl/>
        </w:rPr>
      </w:pPr>
      <w:r w:rsidRPr="00874D2F">
        <w:rPr>
          <w:rFonts w:cs="B Mitra" w:hint="cs"/>
          <w:b/>
          <w:bCs/>
          <w:szCs w:val="24"/>
          <w:rtl/>
        </w:rPr>
        <w:t xml:space="preserve">الف - هیچ مزایده گری در نوبت اول و یا دوم شرکت ننماید. </w:t>
      </w:r>
    </w:p>
    <w:p w:rsidR="00874D2F" w:rsidRPr="00874D2F" w:rsidRDefault="00874D2F" w:rsidP="00874D2F">
      <w:pPr>
        <w:bidi/>
        <w:spacing w:line="276" w:lineRule="auto"/>
        <w:jc w:val="both"/>
        <w:rPr>
          <w:rFonts w:cs="B Mitra"/>
          <w:b/>
          <w:bCs/>
          <w:szCs w:val="24"/>
          <w:rtl/>
        </w:rPr>
      </w:pPr>
      <w:r w:rsidRPr="00874D2F">
        <w:rPr>
          <w:rFonts w:cs="B Mitra" w:hint="cs"/>
          <w:b/>
          <w:bCs/>
          <w:szCs w:val="24"/>
          <w:rtl/>
        </w:rPr>
        <w:t xml:space="preserve">ب- هیچ مزایده گری حائز امتیاز لازم برای بازگشایی پاکت قیمت در نوبت اول و دوم نشود. </w:t>
      </w:r>
    </w:p>
    <w:p w:rsidR="00874D2F" w:rsidRPr="00874D2F" w:rsidRDefault="00874D2F" w:rsidP="00874D2F">
      <w:pPr>
        <w:bidi/>
        <w:spacing w:line="276" w:lineRule="auto"/>
        <w:jc w:val="both"/>
        <w:rPr>
          <w:rFonts w:cs="B Mitra"/>
          <w:b/>
          <w:bCs/>
          <w:szCs w:val="24"/>
          <w:rtl/>
        </w:rPr>
      </w:pPr>
      <w:r w:rsidRPr="00874D2F">
        <w:rPr>
          <w:rFonts w:cs="B Mitra" w:hint="cs"/>
          <w:b/>
          <w:bCs/>
          <w:szCs w:val="24"/>
          <w:rtl/>
        </w:rPr>
        <w:t xml:space="preserve">8- در صورتیکه بیش از یک نفر حداکثر قیمت پیشنهادی موضوع مزایده را به صورت یکسان پیشنهاد داده باشند، حق تقدم با مزایده گری خواهد بود که در محل موضوع مزایده سکونت دارد در صورتیکه سایرین نیز واجد این شرایط باشند، کمیسیون مزایده برنده را از طریق قرعه تعیین خواهد نمود. </w:t>
      </w:r>
    </w:p>
    <w:p w:rsidR="00874D2F" w:rsidRPr="00874D2F" w:rsidRDefault="00874D2F" w:rsidP="00874D2F">
      <w:pPr>
        <w:bidi/>
        <w:spacing w:line="276" w:lineRule="auto"/>
        <w:jc w:val="both"/>
        <w:rPr>
          <w:rFonts w:cs="B Mitra"/>
          <w:b/>
          <w:bCs/>
          <w:szCs w:val="24"/>
          <w:rtl/>
        </w:rPr>
      </w:pPr>
      <w:r w:rsidRPr="00874D2F">
        <w:rPr>
          <w:rFonts w:cs="B Mitra" w:hint="cs"/>
          <w:b/>
          <w:bCs/>
          <w:szCs w:val="24"/>
          <w:rtl/>
        </w:rPr>
        <w:t xml:space="preserve">نکته - تحويل موضوع مورد مزایده به مزایده گر منوط به امضای قرارداد حق بهره برداری و مطابق دستورالعمل جاری شرکت بوده و تنظیم صورت جلسه تحویل قطعه الزامی می باشد . </w:t>
      </w:r>
    </w:p>
    <w:p w:rsidR="00874D2F" w:rsidRPr="00874D2F" w:rsidRDefault="00874D2F" w:rsidP="00874D2F">
      <w:pPr>
        <w:bidi/>
        <w:spacing w:line="276" w:lineRule="auto"/>
        <w:jc w:val="both"/>
        <w:rPr>
          <w:rFonts w:cs="B Nazanin"/>
          <w:szCs w:val="24"/>
          <w:rtl/>
        </w:rPr>
      </w:pPr>
    </w:p>
    <w:p w:rsidR="00874D2F" w:rsidRPr="00874D2F" w:rsidRDefault="00874D2F" w:rsidP="00874D2F">
      <w:pPr>
        <w:bidi/>
        <w:spacing w:line="276" w:lineRule="auto"/>
        <w:jc w:val="center"/>
        <w:rPr>
          <w:rFonts w:ascii="Arial" w:hAnsi="Arial" w:cs="B Mitra"/>
          <w:b/>
          <w:bCs/>
          <w:szCs w:val="24"/>
          <w:rtl/>
        </w:rPr>
      </w:pPr>
    </w:p>
    <w:p w:rsidR="00874D2F" w:rsidRPr="00874D2F" w:rsidRDefault="00874D2F" w:rsidP="00874D2F">
      <w:pPr>
        <w:bidi/>
        <w:spacing w:line="276" w:lineRule="auto"/>
        <w:rPr>
          <w:rFonts w:cs="Titr"/>
          <w:szCs w:val="24"/>
          <w:rtl/>
          <w:lang w:bidi="fa-IR"/>
        </w:rPr>
      </w:pPr>
    </w:p>
    <w:p w:rsidR="00874D2F" w:rsidRPr="00874D2F" w:rsidRDefault="00874D2F" w:rsidP="00874D2F">
      <w:pPr>
        <w:bidi/>
        <w:spacing w:line="276" w:lineRule="auto"/>
        <w:jc w:val="center"/>
        <w:rPr>
          <w:rFonts w:cs="B Titr"/>
          <w:b/>
          <w:bCs/>
          <w:color w:val="000000"/>
          <w:szCs w:val="24"/>
          <w:rtl/>
        </w:rPr>
      </w:pPr>
    </w:p>
    <w:p w:rsidR="00874D2F" w:rsidRPr="00874D2F" w:rsidRDefault="00874D2F" w:rsidP="00874D2F">
      <w:pPr>
        <w:bidi/>
        <w:spacing w:line="276" w:lineRule="auto"/>
        <w:jc w:val="center"/>
        <w:rPr>
          <w:rFonts w:cs="B Titr"/>
          <w:b/>
          <w:bCs/>
          <w:color w:val="000000"/>
          <w:szCs w:val="24"/>
          <w:rtl/>
          <w:lang w:bidi="fa-IR"/>
        </w:rPr>
      </w:pPr>
    </w:p>
    <w:p w:rsidR="00874D2F" w:rsidRPr="00874D2F" w:rsidRDefault="00874D2F" w:rsidP="00874D2F">
      <w:pPr>
        <w:bidi/>
        <w:spacing w:line="276" w:lineRule="auto"/>
        <w:rPr>
          <w:rFonts w:cs="B Zar"/>
          <w:b/>
          <w:bCs/>
          <w:szCs w:val="24"/>
          <w:rtl/>
        </w:rPr>
      </w:pPr>
    </w:p>
    <w:p w:rsidR="00874D2F" w:rsidRPr="00874D2F" w:rsidRDefault="00874D2F" w:rsidP="00874D2F">
      <w:pPr>
        <w:bidi/>
        <w:rPr>
          <w:rFonts w:cs="B Zar"/>
          <w:b/>
          <w:bCs/>
          <w:rtl/>
        </w:rPr>
      </w:pPr>
    </w:p>
    <w:p w:rsidR="00874D2F" w:rsidRPr="00874D2F" w:rsidRDefault="00874D2F" w:rsidP="00874D2F">
      <w:pPr>
        <w:bidi/>
      </w:pPr>
    </w:p>
    <w:p w:rsidR="00874D2F" w:rsidRPr="00874D2F" w:rsidRDefault="00874D2F" w:rsidP="00874D2F">
      <w:pPr>
        <w:bidi/>
        <w:rPr>
          <w:rFonts w:cs="B Nazanin"/>
          <w:b/>
          <w:bCs/>
          <w:sz w:val="20"/>
          <w:szCs w:val="22"/>
          <w:rtl/>
          <w:lang w:bidi="fa-IR"/>
        </w:rPr>
      </w:pPr>
      <w:bookmarkStart w:id="1" w:name="fldRoonaveshtGirandehgan"/>
      <w:bookmarkEnd w:id="1"/>
    </w:p>
    <w:p w:rsidR="0098559F" w:rsidRPr="00874D2F" w:rsidRDefault="0098559F" w:rsidP="00874D2F"/>
    <w:sectPr w:rsidR="0098559F" w:rsidRPr="00874D2F" w:rsidSect="0037775F">
      <w:headerReference w:type="default" r:id="rId8"/>
      <w:pgSz w:w="11906" w:h="16838" w:code="9"/>
      <w:pgMar w:top="1440" w:right="1440" w:bottom="1440" w:left="1440" w:header="1191"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06B" w:rsidRDefault="000D606B">
      <w:r>
        <w:separator/>
      </w:r>
    </w:p>
  </w:endnote>
  <w:endnote w:type="continuationSeparator" w:id="0">
    <w:p w:rsidR="000D606B" w:rsidRDefault="000D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zanin">
    <w:altName w:val="Courier New"/>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Titr">
    <w:altName w:val="Courier New"/>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06B" w:rsidRDefault="000D606B">
      <w:r>
        <w:separator/>
      </w:r>
    </w:p>
  </w:footnote>
  <w:footnote w:type="continuationSeparator" w:id="0">
    <w:p w:rsidR="000D606B" w:rsidRDefault="000D60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0DC" w:rsidRDefault="000D606B">
    <w:pPr>
      <w:pStyle w:val="Header"/>
      <w:rPr>
        <w:rtl/>
      </w:rPr>
    </w:pPr>
  </w:p>
  <w:p w:rsidR="00BB40DC" w:rsidRDefault="000D606B">
    <w:pPr>
      <w:pStyle w:val="Header"/>
      <w:rPr>
        <w:rtl/>
      </w:rPr>
    </w:pPr>
  </w:p>
  <w:p w:rsidR="00BB40DC" w:rsidRDefault="000D606B">
    <w:pPr>
      <w:pStyle w:val="Header"/>
      <w:rPr>
        <w:rtl/>
      </w:rPr>
    </w:pPr>
  </w:p>
  <w:p w:rsidR="00BB40DC" w:rsidRDefault="000D606B">
    <w:pPr>
      <w:pStyle w:val="Header"/>
      <w:rPr>
        <w:rtl/>
      </w:rPr>
    </w:pPr>
  </w:p>
  <w:p w:rsidR="00BB40DC" w:rsidRDefault="000D606B">
    <w:pPr>
      <w:pStyle w:val="Header"/>
      <w:rPr>
        <w:rtl/>
      </w:rPr>
    </w:pPr>
  </w:p>
  <w:p w:rsidR="00BB40DC" w:rsidRDefault="000D606B">
    <w:pPr>
      <w:pStyle w:val="Header"/>
      <w:rPr>
        <w:rtl/>
      </w:rPr>
    </w:pPr>
  </w:p>
  <w:p w:rsidR="00BB40DC" w:rsidRDefault="000D606B">
    <w:pPr>
      <w:pStyle w:val="Header"/>
      <w:rPr>
        <w:rtl/>
      </w:rPr>
    </w:pPr>
  </w:p>
  <w:p w:rsidR="009C42CC" w:rsidRDefault="000D606B" w:rsidP="009C42CC">
    <w:pPr>
      <w:pStyle w:val="Header"/>
      <w:tabs>
        <w:tab w:val="clear" w:pos="4513"/>
        <w:tab w:val="clear" w:pos="9026"/>
        <w:tab w:val="left" w:pos="3686"/>
      </w:tabs>
      <w:rPr>
        <w:rtl/>
      </w:rPr>
    </w:pPr>
  </w:p>
  <w:p w:rsidR="009C42CC" w:rsidRDefault="000D606B" w:rsidP="009C42CC">
    <w:pPr>
      <w:pStyle w:val="Header"/>
      <w:tabs>
        <w:tab w:val="clear" w:pos="4513"/>
        <w:tab w:val="clear" w:pos="9026"/>
        <w:tab w:val="left" w:pos="3686"/>
      </w:tabs>
      <w:rPr>
        <w:rtl/>
      </w:rPr>
    </w:pPr>
  </w:p>
  <w:p w:rsidR="00F7325F" w:rsidRDefault="000D606B" w:rsidP="009C42CC">
    <w:pPr>
      <w:pStyle w:val="Header"/>
      <w:tabs>
        <w:tab w:val="clear" w:pos="4513"/>
        <w:tab w:val="clear" w:pos="9026"/>
        <w:tab w:val="left" w:pos="3686"/>
      </w:tabs>
      <w:rPr>
        <w:rtl/>
      </w:rPr>
    </w:pPr>
  </w:p>
  <w:p w:rsidR="00F7325F" w:rsidRDefault="000D606B" w:rsidP="009C42CC">
    <w:pPr>
      <w:pStyle w:val="Header"/>
      <w:tabs>
        <w:tab w:val="clear" w:pos="4513"/>
        <w:tab w:val="clear" w:pos="9026"/>
        <w:tab w:val="left" w:pos="3686"/>
      </w:tabs>
      <w:rPr>
        <w:rtl/>
      </w:rPr>
    </w:pPr>
  </w:p>
  <w:p w:rsidR="00F7325F" w:rsidRDefault="000D606B" w:rsidP="009C42CC">
    <w:pPr>
      <w:pStyle w:val="Header"/>
      <w:tabs>
        <w:tab w:val="clear" w:pos="4513"/>
        <w:tab w:val="clear" w:pos="9026"/>
        <w:tab w:val="left" w:pos="3686"/>
      </w:tabs>
      <w:rPr>
        <w:rtl/>
      </w:rPr>
    </w:pPr>
  </w:p>
  <w:p w:rsidR="009C42CC" w:rsidRDefault="000D606B" w:rsidP="009C42CC">
    <w:pPr>
      <w:pStyle w:val="Header"/>
      <w:tabs>
        <w:tab w:val="clear" w:pos="4513"/>
        <w:tab w:val="clear" w:pos="9026"/>
        <w:tab w:val="left" w:pos="368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2646C"/>
    <w:multiLevelType w:val="hybridMultilevel"/>
    <w:tmpl w:val="AC2823FC"/>
    <w:lvl w:ilvl="0" w:tplc="0BE0D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32805"/>
    <w:multiLevelType w:val="hybridMultilevel"/>
    <w:tmpl w:val="0E1236C2"/>
    <w:lvl w:ilvl="0" w:tplc="0BE0D9D0">
      <w:start w:val="1"/>
      <w:numFmt w:val="decimal"/>
      <w:lvlText w:val="%1-"/>
      <w:lvlJc w:val="left"/>
      <w:pPr>
        <w:ind w:left="786" w:hanging="360"/>
      </w:pPr>
    </w:lvl>
    <w:lvl w:ilvl="1" w:tplc="D75A12A0">
      <w:numFmt w:val="bullet"/>
      <w:lvlText w:val=""/>
      <w:lvlJc w:val="left"/>
      <w:pPr>
        <w:ind w:left="1440" w:hanging="360"/>
      </w:pPr>
      <w:rPr>
        <w:rFonts w:ascii="Symbol" w:eastAsia="Times New Roman" w:hAnsi="Symbol" w:cs="B Mitr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42A2C"/>
    <w:multiLevelType w:val="hybridMultilevel"/>
    <w:tmpl w:val="14426A7C"/>
    <w:lvl w:ilvl="0" w:tplc="7FA0BF60">
      <w:start w:val="1"/>
      <w:numFmt w:val="decimal"/>
      <w:lvlText w:val="1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0F3A5A"/>
    <w:multiLevelType w:val="hybridMultilevel"/>
    <w:tmpl w:val="AA16B0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FAE0359"/>
    <w:multiLevelType w:val="hybridMultilevel"/>
    <w:tmpl w:val="42342F94"/>
    <w:lvl w:ilvl="0" w:tplc="9AECB834">
      <w:start w:val="4"/>
      <w:numFmt w:val="bullet"/>
      <w:lvlText w:val="-"/>
      <w:lvlJc w:val="left"/>
      <w:pPr>
        <w:ind w:left="720" w:hanging="360"/>
      </w:pPr>
      <w:rPr>
        <w:rFonts w:asciiTheme="minorHAnsi" w:eastAsiaTheme="minorHAnsi"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1"/>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3A"/>
    <w:rsid w:val="00031226"/>
    <w:rsid w:val="00033E1F"/>
    <w:rsid w:val="000426EE"/>
    <w:rsid w:val="00091F25"/>
    <w:rsid w:val="000A0AC8"/>
    <w:rsid w:val="000C1D7C"/>
    <w:rsid w:val="000C39BC"/>
    <w:rsid w:val="000D0C69"/>
    <w:rsid w:val="000D606B"/>
    <w:rsid w:val="00104FC5"/>
    <w:rsid w:val="00126DF7"/>
    <w:rsid w:val="0015757F"/>
    <w:rsid w:val="001C129D"/>
    <w:rsid w:val="001F23D1"/>
    <w:rsid w:val="00203A05"/>
    <w:rsid w:val="00205930"/>
    <w:rsid w:val="00270AA7"/>
    <w:rsid w:val="00284CBF"/>
    <w:rsid w:val="00286F3A"/>
    <w:rsid w:val="002A5D9B"/>
    <w:rsid w:val="003000E6"/>
    <w:rsid w:val="0031304B"/>
    <w:rsid w:val="0031792D"/>
    <w:rsid w:val="00320CDA"/>
    <w:rsid w:val="003359C4"/>
    <w:rsid w:val="003417E9"/>
    <w:rsid w:val="00360627"/>
    <w:rsid w:val="003962C9"/>
    <w:rsid w:val="003B512D"/>
    <w:rsid w:val="00430650"/>
    <w:rsid w:val="00431014"/>
    <w:rsid w:val="00471A60"/>
    <w:rsid w:val="00475395"/>
    <w:rsid w:val="004D307B"/>
    <w:rsid w:val="00540939"/>
    <w:rsid w:val="0058798F"/>
    <w:rsid w:val="005B212C"/>
    <w:rsid w:val="006544F5"/>
    <w:rsid w:val="006903D7"/>
    <w:rsid w:val="006D4F0A"/>
    <w:rsid w:val="006E1B0F"/>
    <w:rsid w:val="00705FCB"/>
    <w:rsid w:val="00797C61"/>
    <w:rsid w:val="007B2C2C"/>
    <w:rsid w:val="007F16F8"/>
    <w:rsid w:val="00803179"/>
    <w:rsid w:val="00820F0C"/>
    <w:rsid w:val="00825FCE"/>
    <w:rsid w:val="008462CA"/>
    <w:rsid w:val="00861617"/>
    <w:rsid w:val="00867FB2"/>
    <w:rsid w:val="00874D2F"/>
    <w:rsid w:val="00887A5A"/>
    <w:rsid w:val="008A66BF"/>
    <w:rsid w:val="008B12AF"/>
    <w:rsid w:val="009055B2"/>
    <w:rsid w:val="009239B3"/>
    <w:rsid w:val="00925CF2"/>
    <w:rsid w:val="0095092F"/>
    <w:rsid w:val="0098559F"/>
    <w:rsid w:val="0098795B"/>
    <w:rsid w:val="009A0D83"/>
    <w:rsid w:val="00A12C65"/>
    <w:rsid w:val="00A44AF5"/>
    <w:rsid w:val="00A50278"/>
    <w:rsid w:val="00A95867"/>
    <w:rsid w:val="00A96865"/>
    <w:rsid w:val="00AD4684"/>
    <w:rsid w:val="00BC19FE"/>
    <w:rsid w:val="00BE6598"/>
    <w:rsid w:val="00C27FA0"/>
    <w:rsid w:val="00C459A1"/>
    <w:rsid w:val="00C620FC"/>
    <w:rsid w:val="00C741A6"/>
    <w:rsid w:val="00C8144B"/>
    <w:rsid w:val="00CD0454"/>
    <w:rsid w:val="00D24C34"/>
    <w:rsid w:val="00D25695"/>
    <w:rsid w:val="00D97E5D"/>
    <w:rsid w:val="00DC4B10"/>
    <w:rsid w:val="00DE3C52"/>
    <w:rsid w:val="00DE567E"/>
    <w:rsid w:val="00E10552"/>
    <w:rsid w:val="00E93805"/>
    <w:rsid w:val="00ED332D"/>
    <w:rsid w:val="00EF17D5"/>
    <w:rsid w:val="00F1659D"/>
    <w:rsid w:val="00F16625"/>
    <w:rsid w:val="00F16EC7"/>
    <w:rsid w:val="00F305A1"/>
    <w:rsid w:val="00F67E90"/>
    <w:rsid w:val="00F70237"/>
    <w:rsid w:val="00FD5A50"/>
    <w:rsid w:val="00FF31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C098"/>
  <w15:docId w15:val="{750FE5A6-120D-4E16-9035-4AD8F7C4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F3A"/>
    <w:pPr>
      <w:spacing w:after="0" w:line="240" w:lineRule="auto"/>
    </w:pPr>
    <w:rPr>
      <w:rFonts w:ascii="Times New Roman" w:eastAsia="Times New Roman" w:hAnsi="Times New Roman" w:cs="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F3A"/>
    <w:pPr>
      <w:bidi/>
      <w:ind w:left="720"/>
      <w:contextualSpacing/>
    </w:pPr>
    <w:rPr>
      <w:rFonts w:cs="Traditional Arabic"/>
      <w:sz w:val="20"/>
      <w:szCs w:val="20"/>
    </w:rPr>
  </w:style>
  <w:style w:type="paragraph" w:styleId="BalloonText">
    <w:name w:val="Balloon Text"/>
    <w:basedOn w:val="Normal"/>
    <w:link w:val="BalloonTextChar"/>
    <w:uiPriority w:val="99"/>
    <w:semiHidden/>
    <w:unhideWhenUsed/>
    <w:rsid w:val="00286F3A"/>
    <w:rPr>
      <w:rFonts w:ascii="Tahoma" w:hAnsi="Tahoma" w:cs="Tahoma"/>
      <w:sz w:val="16"/>
      <w:szCs w:val="16"/>
    </w:rPr>
  </w:style>
  <w:style w:type="character" w:customStyle="1" w:styleId="BalloonTextChar">
    <w:name w:val="Balloon Text Char"/>
    <w:basedOn w:val="DefaultParagraphFont"/>
    <w:link w:val="BalloonText"/>
    <w:uiPriority w:val="99"/>
    <w:semiHidden/>
    <w:rsid w:val="00286F3A"/>
    <w:rPr>
      <w:rFonts w:ascii="Tahoma" w:eastAsia="Times New Roman" w:hAnsi="Tahoma" w:cs="Tahoma"/>
      <w:sz w:val="16"/>
      <w:szCs w:val="16"/>
    </w:rPr>
  </w:style>
  <w:style w:type="paragraph" w:styleId="Header">
    <w:name w:val="header"/>
    <w:basedOn w:val="Normal"/>
    <w:link w:val="HeaderChar"/>
    <w:uiPriority w:val="99"/>
    <w:unhideWhenUsed/>
    <w:rsid w:val="00874D2F"/>
    <w:pPr>
      <w:tabs>
        <w:tab w:val="center" w:pos="4513"/>
        <w:tab w:val="right" w:pos="9026"/>
      </w:tabs>
    </w:pPr>
  </w:style>
  <w:style w:type="character" w:customStyle="1" w:styleId="HeaderChar">
    <w:name w:val="Header Char"/>
    <w:basedOn w:val="DefaultParagraphFont"/>
    <w:link w:val="Header"/>
    <w:uiPriority w:val="99"/>
    <w:rsid w:val="00874D2F"/>
    <w:rPr>
      <w:rFonts w:ascii="Times New Roman" w:eastAsia="Times New Roman" w:hAnsi="Times New Roman" w:cs="Nazanin"/>
      <w:sz w:val="24"/>
      <w:szCs w:val="28"/>
    </w:rPr>
  </w:style>
  <w:style w:type="paragraph" w:styleId="Footer">
    <w:name w:val="footer"/>
    <w:basedOn w:val="Normal"/>
    <w:link w:val="FooterChar"/>
    <w:uiPriority w:val="99"/>
    <w:unhideWhenUsed/>
    <w:rsid w:val="00270AA7"/>
    <w:pPr>
      <w:tabs>
        <w:tab w:val="center" w:pos="4513"/>
        <w:tab w:val="right" w:pos="9026"/>
      </w:tabs>
    </w:pPr>
  </w:style>
  <w:style w:type="character" w:customStyle="1" w:styleId="FooterChar">
    <w:name w:val="Footer Char"/>
    <w:basedOn w:val="DefaultParagraphFont"/>
    <w:link w:val="Footer"/>
    <w:uiPriority w:val="99"/>
    <w:rsid w:val="00270AA7"/>
    <w:rPr>
      <w:rFonts w:ascii="Times New Roman" w:eastAsia="Times New Roman" w:hAnsi="Times New Roman" w:cs="Nazani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116798">
      <w:bodyDiv w:val="1"/>
      <w:marLeft w:val="0"/>
      <w:marRight w:val="0"/>
      <w:marTop w:val="0"/>
      <w:marBottom w:val="0"/>
      <w:divBdr>
        <w:top w:val="none" w:sz="0" w:space="0" w:color="auto"/>
        <w:left w:val="none" w:sz="0" w:space="0" w:color="auto"/>
        <w:bottom w:val="none" w:sz="0" w:space="0" w:color="auto"/>
        <w:right w:val="none" w:sz="0" w:space="0" w:color="auto"/>
      </w:divBdr>
    </w:div>
    <w:div w:id="969746399">
      <w:bodyDiv w:val="1"/>
      <w:marLeft w:val="0"/>
      <w:marRight w:val="0"/>
      <w:marTop w:val="0"/>
      <w:marBottom w:val="0"/>
      <w:divBdr>
        <w:top w:val="none" w:sz="0" w:space="0" w:color="auto"/>
        <w:left w:val="none" w:sz="0" w:space="0" w:color="auto"/>
        <w:bottom w:val="none" w:sz="0" w:space="0" w:color="auto"/>
        <w:right w:val="none" w:sz="0" w:space="0" w:color="auto"/>
      </w:divBdr>
    </w:div>
    <w:div w:id="991717688">
      <w:bodyDiv w:val="1"/>
      <w:marLeft w:val="0"/>
      <w:marRight w:val="0"/>
      <w:marTop w:val="0"/>
      <w:marBottom w:val="0"/>
      <w:divBdr>
        <w:top w:val="none" w:sz="0" w:space="0" w:color="auto"/>
        <w:left w:val="none" w:sz="0" w:space="0" w:color="auto"/>
        <w:bottom w:val="none" w:sz="0" w:space="0" w:color="auto"/>
        <w:right w:val="none" w:sz="0" w:space="0" w:color="auto"/>
      </w:divBdr>
    </w:div>
    <w:div w:id="1318194737">
      <w:bodyDiv w:val="1"/>
      <w:marLeft w:val="0"/>
      <w:marRight w:val="0"/>
      <w:marTop w:val="0"/>
      <w:marBottom w:val="0"/>
      <w:divBdr>
        <w:top w:val="none" w:sz="0" w:space="0" w:color="auto"/>
        <w:left w:val="none" w:sz="0" w:space="0" w:color="auto"/>
        <w:bottom w:val="none" w:sz="0" w:space="0" w:color="auto"/>
        <w:right w:val="none" w:sz="0" w:space="0" w:color="auto"/>
      </w:divBdr>
    </w:div>
    <w:div w:id="1684934920">
      <w:bodyDiv w:val="1"/>
      <w:marLeft w:val="0"/>
      <w:marRight w:val="0"/>
      <w:marTop w:val="0"/>
      <w:marBottom w:val="0"/>
      <w:divBdr>
        <w:top w:val="none" w:sz="0" w:space="0" w:color="auto"/>
        <w:left w:val="none" w:sz="0" w:space="0" w:color="auto"/>
        <w:bottom w:val="none" w:sz="0" w:space="0" w:color="auto"/>
        <w:right w:val="none" w:sz="0" w:space="0" w:color="auto"/>
      </w:divBdr>
    </w:div>
    <w:div w:id="21237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AF1CE-3764-461D-B05D-1B212F5E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shiri</dc:creator>
  <cp:lastModifiedBy>shiri</cp:lastModifiedBy>
  <cp:revision>17</cp:revision>
  <cp:lastPrinted>2021-11-13T05:17:00Z</cp:lastPrinted>
  <dcterms:created xsi:type="dcterms:W3CDTF">2023-08-22T06:58:00Z</dcterms:created>
  <dcterms:modified xsi:type="dcterms:W3CDTF">2024-07-31T04:25:00Z</dcterms:modified>
</cp:coreProperties>
</file>